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C7" w:rsidRDefault="00F724C7" w:rsidP="00F724C7">
      <w:pPr>
        <w:spacing w:after="0" w:line="240" w:lineRule="auto"/>
        <w:ind w:firstLine="426"/>
        <w:jc w:val="both"/>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ИСУД – индивидуальный стиль учебной деятельности</w:t>
      </w:r>
      <w:r>
        <w:rPr>
          <w:rFonts w:ascii="Times New Roman" w:eastAsia="Times New Roman" w:hAnsi="Times New Roman" w:cs="Times New Roman"/>
          <w:sz w:val="24"/>
          <w:szCs w:val="24"/>
        </w:rPr>
        <w:t>.</w:t>
      </w:r>
    </w:p>
    <w:p w:rsidR="00F724C7" w:rsidRPr="00B70946" w:rsidRDefault="00F724C7" w:rsidP="00F724C7">
      <w:pPr>
        <w:spacing w:after="0" w:line="240" w:lineRule="auto"/>
        <w:ind w:firstLine="426"/>
        <w:jc w:val="both"/>
        <w:rPr>
          <w:rFonts w:ascii="Times New Roman" w:eastAsia="Times New Roman" w:hAnsi="Times New Roman" w:cs="Times New Roman"/>
          <w:sz w:val="24"/>
          <w:szCs w:val="24"/>
        </w:rPr>
      </w:pPr>
    </w:p>
    <w:p w:rsidR="00F724C7" w:rsidRDefault="00F724C7" w:rsidP="00F724C7">
      <w:pPr>
        <w:ind w:firstLine="426"/>
        <w:jc w:val="both"/>
        <w:rPr>
          <w:rFonts w:ascii="Times New Roman" w:hAnsi="Times New Roman" w:cs="Times New Roman"/>
          <w:sz w:val="24"/>
          <w:szCs w:val="24"/>
        </w:rPr>
      </w:pPr>
      <w:r w:rsidRPr="00F724C7">
        <w:rPr>
          <w:rFonts w:ascii="Times New Roman" w:hAnsi="Times New Roman" w:cs="Times New Roman"/>
          <w:sz w:val="24"/>
          <w:szCs w:val="24"/>
        </w:rPr>
        <w:t>Понятие «индивидуальн</w:t>
      </w:r>
      <w:r>
        <w:rPr>
          <w:rFonts w:ascii="Times New Roman" w:hAnsi="Times New Roman" w:cs="Times New Roman"/>
          <w:sz w:val="24"/>
          <w:szCs w:val="24"/>
        </w:rPr>
        <w:t>ый стиль учебной деятельности»  -</w:t>
      </w:r>
      <w:r w:rsidRPr="00F724C7">
        <w:rPr>
          <w:rFonts w:ascii="Times New Roman" w:hAnsi="Times New Roman" w:cs="Times New Roman"/>
          <w:sz w:val="24"/>
          <w:szCs w:val="24"/>
        </w:rPr>
        <w:t xml:space="preserve"> характеристика внутренних образовательных ресурсов в реальном образовательном процессе. </w:t>
      </w:r>
      <w:r>
        <w:rPr>
          <w:rFonts w:ascii="Times New Roman" w:hAnsi="Times New Roman" w:cs="Times New Roman"/>
          <w:sz w:val="24"/>
          <w:szCs w:val="24"/>
        </w:rPr>
        <w:t xml:space="preserve"> Э</w:t>
      </w:r>
      <w:r w:rsidRPr="00F724C7">
        <w:rPr>
          <w:rFonts w:ascii="Times New Roman" w:hAnsi="Times New Roman" w:cs="Times New Roman"/>
          <w:sz w:val="24"/>
          <w:szCs w:val="24"/>
        </w:rPr>
        <w:t>то понятие обладает интегрированным содержанием, на основе которого могут быть выстроены и непосредственная деятельность учителя по проектированию условий для развития каждого ученика средствами учебного предмета, и деятельность методических объединений по повышению профессиональной компетентности учителей.</w:t>
      </w:r>
    </w:p>
    <w:p w:rsidR="00F724C7" w:rsidRDefault="00F724C7" w:rsidP="00F724C7">
      <w:pPr>
        <w:ind w:firstLine="426"/>
        <w:jc w:val="both"/>
        <w:rPr>
          <w:rFonts w:ascii="Times New Roman" w:hAnsi="Times New Roman" w:cs="Times New Roman"/>
          <w:sz w:val="24"/>
          <w:szCs w:val="24"/>
        </w:rPr>
      </w:pPr>
      <w:r w:rsidRPr="00F724C7">
        <w:rPr>
          <w:rFonts w:ascii="Times New Roman" w:hAnsi="Times New Roman" w:cs="Times New Roman"/>
          <w:sz w:val="24"/>
          <w:szCs w:val="24"/>
        </w:rPr>
        <w:t>Технология «ИСУД» (Технология учета и развития параметров индивидуального стиля учебной деятельности ученика),  согласно классификации  А.А. Гузеева,  может быть отнесена к интегральным технологиям стохастической  (вероятностной) модели.  В технологии ИСУД  и ученик, и  способы  его деятельности  описываются по единой матрице. Матрица ИСУД характеризует уровень развития  каждого  внутреннего ресурса ученика. По этой же матрице характеризуются требующиеся для выполнения этого задания внутренние ресурсы. Это позволяет целенаправленно сопоставлять  особенности обучаемости ученика и  дидактический потенциал  учебных заданий, осуществлять целенаправленный выбор индивидуальных заданий для успеха и/или развития ученика.</w:t>
      </w:r>
    </w:p>
    <w:p w:rsidR="00F724C7" w:rsidRPr="00F724C7" w:rsidRDefault="00F724C7" w:rsidP="00F724C7">
      <w:pPr>
        <w:ind w:firstLine="42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724C7" w:rsidRPr="00B70946" w:rsidTr="0014389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b/>
                <w:sz w:val="24"/>
                <w:szCs w:val="24"/>
              </w:rPr>
              <w:t>Ресурс учебного успеха</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b/>
                <w:sz w:val="24"/>
                <w:szCs w:val="24"/>
              </w:rPr>
              <w:t>Параметры ИСУД</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b/>
                <w:sz w:val="24"/>
                <w:szCs w:val="24"/>
              </w:rPr>
              <w:t>Система измерения</w:t>
            </w:r>
          </w:p>
        </w:tc>
      </w:tr>
      <w:tr w:rsidR="00F724C7" w:rsidRPr="00B70946" w:rsidTr="0014389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b/>
                <w:sz w:val="24"/>
                <w:szCs w:val="24"/>
              </w:rPr>
              <w:t>«знаю»</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Объём и качество знаний</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Обученность</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Оценка по предмету</w:t>
            </w:r>
          </w:p>
        </w:tc>
      </w:tr>
      <w:tr w:rsidR="00F724C7" w:rsidRPr="00B70946" w:rsidTr="0014389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b/>
                <w:sz w:val="24"/>
                <w:szCs w:val="24"/>
              </w:rPr>
              <w:t>«умею»</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 xml:space="preserve">Предметные и </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общенаучные навыки</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Организационные навыки, коммуникативные навыки, информационные навыки, мыслительные навыки</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0 – недопустимый уровень</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1 – недостаточный уровень</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2 – оптимальный уровень</w:t>
            </w:r>
          </w:p>
        </w:tc>
      </w:tr>
      <w:tr w:rsidR="00F724C7" w:rsidRPr="00B70946" w:rsidTr="00143893">
        <w:tc>
          <w:tcPr>
            <w:tcW w:w="31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b/>
                <w:sz w:val="24"/>
                <w:szCs w:val="24"/>
              </w:rPr>
              <w:t>«могу»</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Психофизиологические</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Механизмы, обеспечивающие познавательные процессы</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Внимание</w:t>
            </w:r>
          </w:p>
        </w:tc>
        <w:tc>
          <w:tcPr>
            <w:tcW w:w="31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0 – недопустимый уровень</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1 – недостаточный уровень</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2 – оптимальный уровень</w:t>
            </w:r>
          </w:p>
        </w:tc>
      </w:tr>
      <w:tr w:rsidR="00F724C7" w:rsidRPr="00B70946" w:rsidTr="00143893">
        <w:tc>
          <w:tcPr>
            <w:tcW w:w="0" w:type="auto"/>
            <w:vMerge/>
            <w:tcBorders>
              <w:top w:val="single" w:sz="4" w:space="0" w:color="auto"/>
              <w:left w:val="single" w:sz="4" w:space="0" w:color="auto"/>
              <w:bottom w:val="single" w:sz="4" w:space="0" w:color="auto"/>
              <w:right w:val="single" w:sz="4" w:space="0" w:color="auto"/>
            </w:tcBorders>
            <w:vAlign w:val="center"/>
            <w:hideMark/>
          </w:tcPr>
          <w:p w:rsidR="00F724C7" w:rsidRPr="00B70946" w:rsidRDefault="00F724C7" w:rsidP="00143893">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Память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C7" w:rsidRPr="00B70946" w:rsidRDefault="00F724C7" w:rsidP="00143893">
            <w:pPr>
              <w:spacing w:after="0" w:line="240" w:lineRule="auto"/>
              <w:rPr>
                <w:rFonts w:ascii="Times New Roman" w:eastAsia="Times New Roman" w:hAnsi="Times New Roman" w:cs="Times New Roman"/>
                <w:sz w:val="24"/>
                <w:szCs w:val="24"/>
              </w:rPr>
            </w:pPr>
          </w:p>
        </w:tc>
      </w:tr>
      <w:tr w:rsidR="00F724C7" w:rsidRPr="00B70946" w:rsidTr="00143893">
        <w:tc>
          <w:tcPr>
            <w:tcW w:w="0" w:type="auto"/>
            <w:vMerge/>
            <w:tcBorders>
              <w:top w:val="single" w:sz="4" w:space="0" w:color="auto"/>
              <w:left w:val="single" w:sz="4" w:space="0" w:color="auto"/>
              <w:bottom w:val="single" w:sz="4" w:space="0" w:color="auto"/>
              <w:right w:val="single" w:sz="4" w:space="0" w:color="auto"/>
            </w:tcBorders>
            <w:vAlign w:val="center"/>
            <w:hideMark/>
          </w:tcPr>
          <w:p w:rsidR="00F724C7" w:rsidRPr="00B70946" w:rsidRDefault="00F724C7" w:rsidP="00143893">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Модальность</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А (ауд), В (виз), К (кин)</w:t>
            </w:r>
          </w:p>
        </w:tc>
      </w:tr>
      <w:tr w:rsidR="00F724C7" w:rsidRPr="00B70946" w:rsidTr="00143893">
        <w:tc>
          <w:tcPr>
            <w:tcW w:w="0" w:type="auto"/>
            <w:vMerge/>
            <w:tcBorders>
              <w:top w:val="single" w:sz="4" w:space="0" w:color="auto"/>
              <w:left w:val="single" w:sz="4" w:space="0" w:color="auto"/>
              <w:bottom w:val="single" w:sz="4" w:space="0" w:color="auto"/>
              <w:right w:val="single" w:sz="4" w:space="0" w:color="auto"/>
            </w:tcBorders>
            <w:vAlign w:val="center"/>
            <w:hideMark/>
          </w:tcPr>
          <w:p w:rsidR="00F724C7" w:rsidRPr="00B70946" w:rsidRDefault="00F724C7" w:rsidP="00143893">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Доминирование полушарий мозга</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Л (лев), П (прав), Р (равн)</w:t>
            </w:r>
          </w:p>
        </w:tc>
      </w:tr>
      <w:tr w:rsidR="00F724C7" w:rsidRPr="00B70946" w:rsidTr="0014389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b/>
                <w:sz w:val="24"/>
                <w:szCs w:val="24"/>
              </w:rPr>
              <w:t>«хочу»</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Уровень развития мотивационно-потребностной сферы</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F724C7" w:rsidRDefault="00F724C7" w:rsidP="00143893">
            <w:pPr>
              <w:spacing w:after="0" w:line="240" w:lineRule="auto"/>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Социально-духовный</w:t>
            </w:r>
          </w:p>
          <w:p w:rsidR="00F724C7" w:rsidRDefault="00F724C7" w:rsidP="00143893">
            <w:pPr>
              <w:spacing w:after="0" w:line="240" w:lineRule="auto"/>
              <w:jc w:val="center"/>
              <w:rPr>
                <w:rFonts w:ascii="Times New Roman" w:eastAsia="Times New Roman" w:hAnsi="Times New Roman" w:cs="Times New Roman"/>
                <w:sz w:val="24"/>
                <w:szCs w:val="24"/>
              </w:rPr>
            </w:pPr>
          </w:p>
          <w:p w:rsidR="00F724C7" w:rsidRPr="00B70946" w:rsidRDefault="00F724C7" w:rsidP="00143893">
            <w:pPr>
              <w:spacing w:after="0" w:line="240" w:lineRule="auto"/>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Социальный</w:t>
            </w:r>
          </w:p>
          <w:p w:rsidR="00F724C7" w:rsidRPr="00B70946" w:rsidRDefault="00F724C7" w:rsidP="00143893">
            <w:pPr>
              <w:spacing w:after="0" w:line="240" w:lineRule="auto"/>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 xml:space="preserve">Познавательный   </w:t>
            </w:r>
            <w:r>
              <w:rPr>
                <w:rFonts w:ascii="Times New Roman" w:eastAsia="Times New Roman" w:hAnsi="Times New Roman" w:cs="Times New Roman"/>
                <w:sz w:val="24"/>
                <w:szCs w:val="24"/>
              </w:rPr>
              <w:t xml:space="preserve">      </w:t>
            </w:r>
            <w:r w:rsidRPr="00B70946">
              <w:rPr>
                <w:rFonts w:ascii="Times New Roman" w:eastAsia="Times New Roman" w:hAnsi="Times New Roman" w:cs="Times New Roman"/>
                <w:sz w:val="24"/>
                <w:szCs w:val="24"/>
              </w:rPr>
              <w:t xml:space="preserve">       </w:t>
            </w:r>
            <w:r w:rsidRPr="00B70946">
              <w:rPr>
                <w:rFonts w:ascii="Times New Roman" w:eastAsia="Times New Roman" w:hAnsi="Times New Roman" w:cs="Times New Roman"/>
                <w:sz w:val="52"/>
                <w:szCs w:val="52"/>
              </w:rPr>
              <w:t>↑</w:t>
            </w:r>
          </w:p>
          <w:p w:rsidR="00F724C7" w:rsidRPr="00B70946" w:rsidRDefault="00F724C7" w:rsidP="00143893">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базовый</w:t>
            </w:r>
          </w:p>
        </w:tc>
      </w:tr>
    </w:tbl>
    <w:p w:rsidR="00F724C7" w:rsidRPr="00B70946" w:rsidRDefault="00F724C7" w:rsidP="00F724C7">
      <w:pPr>
        <w:spacing w:after="0" w:line="240" w:lineRule="auto"/>
        <w:jc w:val="center"/>
        <w:rPr>
          <w:rFonts w:ascii="Times New Roman" w:eastAsia="Times New Roman" w:hAnsi="Times New Roman" w:cs="Times New Roman"/>
          <w:sz w:val="24"/>
          <w:szCs w:val="24"/>
        </w:rPr>
      </w:pPr>
      <w:r w:rsidRPr="00B70946">
        <w:rPr>
          <w:rFonts w:ascii="Times New Roman" w:eastAsia="Times New Roman" w:hAnsi="Times New Roman" w:cs="Times New Roman"/>
          <w:sz w:val="24"/>
          <w:szCs w:val="24"/>
        </w:rPr>
        <w:t> </w:t>
      </w:r>
    </w:p>
    <w:p w:rsidR="00F724C7" w:rsidRDefault="00F724C7" w:rsidP="00F724C7"/>
    <w:p w:rsidR="00F724C7" w:rsidRDefault="00F724C7"/>
    <w:sectPr w:rsidR="00F724C7" w:rsidSect="00B96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70946"/>
    <w:rsid w:val="006918BB"/>
    <w:rsid w:val="00A9122A"/>
    <w:rsid w:val="00B70946"/>
    <w:rsid w:val="00B96801"/>
    <w:rsid w:val="00F72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052534">
      <w:bodyDiv w:val="1"/>
      <w:marLeft w:val="0"/>
      <w:marRight w:val="0"/>
      <w:marTop w:val="0"/>
      <w:marBottom w:val="0"/>
      <w:divBdr>
        <w:top w:val="none" w:sz="0" w:space="0" w:color="auto"/>
        <w:left w:val="none" w:sz="0" w:space="0" w:color="auto"/>
        <w:bottom w:val="none" w:sz="0" w:space="0" w:color="auto"/>
        <w:right w:val="none" w:sz="0" w:space="0" w:color="auto"/>
      </w:divBdr>
    </w:div>
    <w:div w:id="13623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2015-01-13T16:30:00Z</dcterms:created>
  <dcterms:modified xsi:type="dcterms:W3CDTF">2015-01-23T17:24:00Z</dcterms:modified>
</cp:coreProperties>
</file>