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99" w:rsidRDefault="00194999" w:rsidP="001949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9B2ECC" w:rsidRDefault="001913AF" w:rsidP="001949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Первомайская средняя школа</w:t>
      </w:r>
    </w:p>
    <w:p w:rsidR="001913AF" w:rsidRDefault="001913AF" w:rsidP="001949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укобой</w:t>
      </w:r>
      <w:r w:rsidR="001949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Первомайск</w:t>
      </w:r>
      <w:r w:rsidR="00194999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194999">
        <w:rPr>
          <w:rFonts w:ascii="Times New Roman" w:hAnsi="Times New Roman"/>
          <w:b/>
          <w:sz w:val="28"/>
          <w:szCs w:val="28"/>
        </w:rPr>
        <w:t>а</w:t>
      </w:r>
    </w:p>
    <w:p w:rsidR="001913AF" w:rsidRDefault="001913AF" w:rsidP="001949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Ярославск</w:t>
      </w:r>
      <w:r w:rsidR="00194999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област</w:t>
      </w:r>
      <w:r w:rsidR="00194999">
        <w:rPr>
          <w:rFonts w:ascii="Times New Roman" w:hAnsi="Times New Roman"/>
          <w:b/>
          <w:sz w:val="28"/>
          <w:szCs w:val="28"/>
        </w:rPr>
        <w:t>и</w:t>
      </w:r>
    </w:p>
    <w:p w:rsidR="009B2ECC" w:rsidRDefault="009B2ECC" w:rsidP="001949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FBF" w:rsidRDefault="009B2ECC" w:rsidP="001949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Обобщение опыта работы</w:t>
      </w:r>
      <w:r w:rsidR="00D64FBF">
        <w:rPr>
          <w:rFonts w:ascii="Times New Roman" w:hAnsi="Times New Roman"/>
          <w:b/>
          <w:sz w:val="28"/>
          <w:szCs w:val="28"/>
        </w:rPr>
        <w:t xml:space="preserve"> по духовно-нравственному воспитанию</w:t>
      </w:r>
    </w:p>
    <w:p w:rsidR="009B2ECC" w:rsidRDefault="009B2ECC" w:rsidP="001949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</w:t>
      </w:r>
    </w:p>
    <w:p w:rsidR="009B2ECC" w:rsidRPr="00F02C5B" w:rsidRDefault="009B2ECC" w:rsidP="00194999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02C5B">
        <w:rPr>
          <w:rFonts w:ascii="Times New Roman" w:hAnsi="Times New Roman"/>
          <w:sz w:val="40"/>
          <w:szCs w:val="40"/>
        </w:rPr>
        <w:t>«</w:t>
      </w:r>
      <w:r w:rsidRPr="00F02C5B">
        <w:rPr>
          <w:rFonts w:ascii="Times New Roman" w:hAnsi="Times New Roman"/>
          <w:b/>
          <w:bCs/>
          <w:sz w:val="40"/>
          <w:szCs w:val="40"/>
        </w:rPr>
        <w:t>Создание единого  пространства</w:t>
      </w:r>
    </w:p>
    <w:p w:rsidR="009B2ECC" w:rsidRPr="00F02C5B" w:rsidRDefault="009B2ECC" w:rsidP="00194999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02C5B">
        <w:rPr>
          <w:rFonts w:ascii="Times New Roman" w:hAnsi="Times New Roman"/>
          <w:b/>
          <w:bCs/>
          <w:sz w:val="40"/>
          <w:szCs w:val="40"/>
        </w:rPr>
        <w:t>для духовно-нравственного воспитания</w:t>
      </w:r>
    </w:p>
    <w:p w:rsidR="009B2ECC" w:rsidRPr="00F02C5B" w:rsidRDefault="009B2ECC" w:rsidP="00194999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02C5B">
        <w:rPr>
          <w:rFonts w:ascii="Times New Roman" w:hAnsi="Times New Roman"/>
          <w:b/>
          <w:bCs/>
          <w:sz w:val="40"/>
          <w:szCs w:val="40"/>
        </w:rPr>
        <w:t>в школе, в семье, в социуме</w:t>
      </w:r>
    </w:p>
    <w:p w:rsidR="00D64FBF" w:rsidRDefault="009B2ECC" w:rsidP="00194999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02C5B">
        <w:rPr>
          <w:rFonts w:ascii="Times New Roman" w:hAnsi="Times New Roman"/>
          <w:b/>
          <w:bCs/>
          <w:sz w:val="40"/>
          <w:szCs w:val="40"/>
        </w:rPr>
        <w:t>посредством приобщения</w:t>
      </w:r>
      <w:r w:rsidRPr="00F02C5B">
        <w:rPr>
          <w:rFonts w:ascii="Times New Roman" w:hAnsi="Times New Roman"/>
          <w:b/>
          <w:bCs/>
          <w:sz w:val="40"/>
          <w:szCs w:val="40"/>
        </w:rPr>
        <w:br/>
        <w:t xml:space="preserve"> к православным праздникам и традициям</w:t>
      </w:r>
      <w:r w:rsidR="00D64FBF">
        <w:rPr>
          <w:rFonts w:ascii="Times New Roman" w:hAnsi="Times New Roman"/>
          <w:b/>
          <w:bCs/>
          <w:sz w:val="40"/>
          <w:szCs w:val="40"/>
        </w:rPr>
        <w:t>,</w:t>
      </w:r>
    </w:p>
    <w:p w:rsidR="009B2ECC" w:rsidRDefault="00D64FBF" w:rsidP="00194999">
      <w:pPr>
        <w:spacing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через посещение святых мест по направлению «Культурное наследие </w:t>
      </w:r>
      <w:r w:rsidR="009B2ECC" w:rsidRPr="00F02C5B">
        <w:rPr>
          <w:rFonts w:ascii="Times New Roman" w:hAnsi="Times New Roman"/>
          <w:b/>
          <w:bCs/>
          <w:sz w:val="40"/>
          <w:szCs w:val="40"/>
        </w:rPr>
        <w:t>»</w:t>
      </w:r>
    </w:p>
    <w:p w:rsidR="009B2ECC" w:rsidRPr="00493A46" w:rsidRDefault="009B2ECC" w:rsidP="00194999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B2ECC" w:rsidRDefault="009B2ECC" w:rsidP="0019499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070651">
        <w:rPr>
          <w:rFonts w:ascii="Times New Roman" w:hAnsi="Times New Roman"/>
          <w:sz w:val="32"/>
          <w:szCs w:val="32"/>
        </w:rPr>
        <w:t xml:space="preserve">Учитель </w:t>
      </w:r>
      <w:r>
        <w:rPr>
          <w:rFonts w:ascii="Times New Roman" w:hAnsi="Times New Roman"/>
          <w:sz w:val="32"/>
          <w:szCs w:val="32"/>
        </w:rPr>
        <w:t>начальных классов,</w:t>
      </w:r>
      <w:r w:rsidRPr="00070651">
        <w:rPr>
          <w:rFonts w:ascii="Times New Roman" w:hAnsi="Times New Roman"/>
          <w:sz w:val="32"/>
          <w:szCs w:val="32"/>
        </w:rPr>
        <w:t xml:space="preserve"> преподаватель курса ОРКСЭ</w:t>
      </w:r>
    </w:p>
    <w:p w:rsidR="009B2ECC" w:rsidRPr="00070651" w:rsidRDefault="009B2ECC" w:rsidP="0019499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(модуль</w:t>
      </w:r>
      <w:r w:rsidRPr="00070651">
        <w:rPr>
          <w:rFonts w:ascii="Times New Roman" w:hAnsi="Times New Roman"/>
          <w:sz w:val="32"/>
          <w:szCs w:val="32"/>
        </w:rPr>
        <w:t xml:space="preserve"> «Основы православной культуры»</w:t>
      </w:r>
      <w:r>
        <w:rPr>
          <w:rFonts w:ascii="Times New Roman" w:hAnsi="Times New Roman"/>
          <w:sz w:val="32"/>
          <w:szCs w:val="32"/>
        </w:rPr>
        <w:t>)</w:t>
      </w:r>
    </w:p>
    <w:p w:rsidR="009B2ECC" w:rsidRDefault="009B2ECC" w:rsidP="0019499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070651">
        <w:rPr>
          <w:rFonts w:ascii="Times New Roman" w:hAnsi="Times New Roman"/>
          <w:sz w:val="32"/>
          <w:szCs w:val="32"/>
        </w:rPr>
        <w:t>Первомай</w:t>
      </w:r>
      <w:r>
        <w:rPr>
          <w:rFonts w:ascii="Times New Roman" w:hAnsi="Times New Roman"/>
          <w:sz w:val="32"/>
          <w:szCs w:val="32"/>
        </w:rPr>
        <w:t xml:space="preserve">ской средней </w:t>
      </w:r>
      <w:r w:rsidRPr="00070651">
        <w:rPr>
          <w:rFonts w:ascii="Times New Roman" w:hAnsi="Times New Roman"/>
          <w:sz w:val="32"/>
          <w:szCs w:val="32"/>
        </w:rPr>
        <w:t xml:space="preserve"> школы</w:t>
      </w:r>
      <w:r>
        <w:rPr>
          <w:rFonts w:ascii="Times New Roman" w:hAnsi="Times New Roman"/>
          <w:sz w:val="32"/>
          <w:szCs w:val="32"/>
        </w:rPr>
        <w:t xml:space="preserve">  Первомайского района</w:t>
      </w:r>
      <w:r w:rsidRPr="00070651">
        <w:rPr>
          <w:rFonts w:ascii="Times New Roman" w:hAnsi="Times New Roman"/>
          <w:sz w:val="32"/>
          <w:szCs w:val="32"/>
        </w:rPr>
        <w:t>,</w:t>
      </w:r>
    </w:p>
    <w:p w:rsidR="001913AF" w:rsidRPr="00F02C5B" w:rsidRDefault="009B2ECC" w:rsidP="0019499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02C5B">
        <w:rPr>
          <w:rFonts w:ascii="Times New Roman" w:hAnsi="Times New Roman"/>
          <w:b/>
          <w:sz w:val="40"/>
          <w:szCs w:val="40"/>
        </w:rPr>
        <w:t>Савельева Зоя Васильевна</w:t>
      </w:r>
    </w:p>
    <w:p w:rsidR="009B2ECC" w:rsidRDefault="009B2ECC" w:rsidP="0019499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0651">
        <w:rPr>
          <w:rFonts w:ascii="Times New Roman" w:hAnsi="Times New Roman"/>
          <w:sz w:val="32"/>
          <w:szCs w:val="32"/>
        </w:rPr>
        <w:t xml:space="preserve">Звание </w:t>
      </w:r>
      <w:r w:rsidR="001913AF">
        <w:rPr>
          <w:rFonts w:ascii="Times New Roman" w:hAnsi="Times New Roman"/>
          <w:sz w:val="32"/>
          <w:szCs w:val="32"/>
        </w:rPr>
        <w:t>«З</w:t>
      </w:r>
      <w:r w:rsidRPr="00070651">
        <w:rPr>
          <w:rFonts w:ascii="Times New Roman" w:hAnsi="Times New Roman"/>
          <w:sz w:val="32"/>
          <w:szCs w:val="32"/>
        </w:rPr>
        <w:t>аслуженный учитель России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9B2ECC" w:rsidRDefault="009B2ECC" w:rsidP="00194999">
      <w:pPr>
        <w:tabs>
          <w:tab w:val="left" w:pos="9072"/>
        </w:tabs>
        <w:spacing w:line="240" w:lineRule="auto"/>
        <w:ind w:left="-567" w:right="283"/>
        <w:jc w:val="center"/>
        <w:rPr>
          <w:rFonts w:ascii="Times New Roman" w:hAnsi="Times New Roman"/>
          <w:b/>
          <w:sz w:val="32"/>
          <w:szCs w:val="32"/>
        </w:rPr>
      </w:pPr>
    </w:p>
    <w:p w:rsidR="009B2ECC" w:rsidRDefault="009B2ECC" w:rsidP="00194999">
      <w:pPr>
        <w:tabs>
          <w:tab w:val="left" w:pos="9072"/>
        </w:tabs>
        <w:spacing w:line="240" w:lineRule="auto"/>
        <w:ind w:left="-567" w:right="283"/>
        <w:jc w:val="center"/>
        <w:rPr>
          <w:rFonts w:ascii="Times New Roman" w:hAnsi="Times New Roman"/>
          <w:b/>
          <w:sz w:val="32"/>
          <w:szCs w:val="32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left="-567" w:right="283"/>
        <w:jc w:val="center"/>
        <w:rPr>
          <w:rFonts w:ascii="Times New Roman" w:hAnsi="Times New Roman"/>
          <w:b/>
          <w:sz w:val="32"/>
          <w:szCs w:val="32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left="-567" w:right="283"/>
        <w:jc w:val="center"/>
        <w:rPr>
          <w:rFonts w:ascii="Times New Roman" w:hAnsi="Times New Roman"/>
          <w:b/>
          <w:sz w:val="32"/>
          <w:szCs w:val="32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left="-567" w:right="283"/>
        <w:jc w:val="center"/>
        <w:rPr>
          <w:rFonts w:ascii="Times New Roman" w:hAnsi="Times New Roman"/>
          <w:b/>
          <w:sz w:val="32"/>
          <w:szCs w:val="32"/>
        </w:rPr>
      </w:pPr>
    </w:p>
    <w:p w:rsidR="009B2ECC" w:rsidRDefault="00194999" w:rsidP="00194999">
      <w:pPr>
        <w:tabs>
          <w:tab w:val="left" w:pos="9072"/>
        </w:tabs>
        <w:spacing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</w:p>
    <w:p w:rsidR="009B2ECC" w:rsidRPr="003C44F0" w:rsidRDefault="009B2ECC" w:rsidP="00194999">
      <w:pPr>
        <w:tabs>
          <w:tab w:val="left" w:pos="9072"/>
        </w:tabs>
        <w:spacing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  <w:r w:rsidRPr="003C44F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B2ECC" w:rsidRPr="003C44F0" w:rsidRDefault="009B2ECC" w:rsidP="00194999">
      <w:pPr>
        <w:pStyle w:val="a3"/>
        <w:tabs>
          <w:tab w:val="left" w:pos="9072"/>
        </w:tabs>
        <w:spacing w:line="240" w:lineRule="auto"/>
        <w:ind w:left="-900" w:right="283" w:firstLine="1980"/>
        <w:rPr>
          <w:rFonts w:ascii="Times New Roman" w:hAnsi="Times New Roman"/>
          <w:b/>
          <w:sz w:val="28"/>
          <w:szCs w:val="28"/>
        </w:rPr>
      </w:pPr>
      <w:r w:rsidRPr="003C44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 w:rsidRPr="003C44F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C44F0">
        <w:rPr>
          <w:rFonts w:ascii="Times New Roman" w:hAnsi="Times New Roman"/>
          <w:b/>
          <w:sz w:val="28"/>
          <w:szCs w:val="28"/>
        </w:rPr>
        <w:t>. Введение.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1913AF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Стр.3</w:t>
      </w:r>
    </w:p>
    <w:p w:rsidR="009B2ECC" w:rsidRDefault="009B2ECC" w:rsidP="00194999">
      <w:pPr>
        <w:pStyle w:val="a3"/>
        <w:tabs>
          <w:tab w:val="left" w:pos="9072"/>
        </w:tabs>
        <w:spacing w:line="240" w:lineRule="auto"/>
        <w:ind w:left="-900" w:right="283"/>
        <w:rPr>
          <w:rFonts w:ascii="Times New Roman" w:hAnsi="Times New Roman"/>
          <w:b/>
          <w:sz w:val="28"/>
          <w:szCs w:val="28"/>
        </w:rPr>
      </w:pPr>
      <w:r w:rsidRPr="003C44F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C44F0">
        <w:rPr>
          <w:rFonts w:ascii="Times New Roman" w:hAnsi="Times New Roman"/>
          <w:b/>
          <w:sz w:val="28"/>
          <w:szCs w:val="28"/>
        </w:rPr>
        <w:t xml:space="preserve">. Истоки проведения православных праздников </w:t>
      </w:r>
    </w:p>
    <w:p w:rsidR="009B2ECC" w:rsidRPr="003C44F0" w:rsidRDefault="009B2ECC" w:rsidP="00194999">
      <w:pPr>
        <w:pStyle w:val="a3"/>
        <w:tabs>
          <w:tab w:val="left" w:pos="9072"/>
        </w:tabs>
        <w:spacing w:line="240" w:lineRule="auto"/>
        <w:ind w:left="-900" w:right="283"/>
        <w:rPr>
          <w:rFonts w:ascii="Times New Roman" w:hAnsi="Times New Roman"/>
          <w:b/>
          <w:sz w:val="28"/>
          <w:szCs w:val="28"/>
        </w:rPr>
      </w:pPr>
      <w:r w:rsidRPr="003C44F0">
        <w:rPr>
          <w:rFonts w:ascii="Times New Roman" w:hAnsi="Times New Roman"/>
          <w:b/>
          <w:sz w:val="28"/>
          <w:szCs w:val="28"/>
        </w:rPr>
        <w:t>в Первомайской средней школе.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1913A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Стр.3-4</w:t>
      </w:r>
    </w:p>
    <w:p w:rsidR="009B2ECC" w:rsidRPr="003C44F0" w:rsidRDefault="009B2ECC" w:rsidP="00194999">
      <w:pPr>
        <w:pStyle w:val="a3"/>
        <w:tabs>
          <w:tab w:val="left" w:pos="9072"/>
        </w:tabs>
        <w:spacing w:line="240" w:lineRule="auto"/>
        <w:ind w:left="-900" w:right="283"/>
        <w:rPr>
          <w:rFonts w:ascii="Times New Roman" w:hAnsi="Times New Roman"/>
          <w:b/>
          <w:sz w:val="28"/>
          <w:szCs w:val="28"/>
        </w:rPr>
      </w:pPr>
      <w:r w:rsidRPr="003C44F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C44F0">
        <w:rPr>
          <w:rFonts w:ascii="Times New Roman" w:hAnsi="Times New Roman"/>
          <w:b/>
          <w:sz w:val="28"/>
          <w:szCs w:val="28"/>
        </w:rPr>
        <w:t>. Духовное</w:t>
      </w:r>
      <w:r w:rsidRPr="003C44F0">
        <w:rPr>
          <w:rFonts w:ascii="Times New Roman" w:hAnsi="Times New Roman"/>
          <w:sz w:val="28"/>
          <w:szCs w:val="28"/>
        </w:rPr>
        <w:t xml:space="preserve"> (события </w:t>
      </w:r>
      <w:proofErr w:type="gramStart"/>
      <w:r w:rsidRPr="003C44F0">
        <w:rPr>
          <w:rFonts w:ascii="Times New Roman" w:hAnsi="Times New Roman"/>
          <w:sz w:val="28"/>
          <w:szCs w:val="28"/>
        </w:rPr>
        <w:t>Библейской  истории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) и </w:t>
      </w:r>
      <w:r w:rsidRPr="003C44F0">
        <w:rPr>
          <w:rFonts w:ascii="Times New Roman" w:hAnsi="Times New Roman"/>
          <w:b/>
          <w:sz w:val="28"/>
          <w:szCs w:val="28"/>
        </w:rPr>
        <w:t>древнеземледельческое начало православных праздников;</w:t>
      </w:r>
    </w:p>
    <w:p w:rsidR="009B2ECC" w:rsidRPr="003C44F0" w:rsidRDefault="001913AF" w:rsidP="00194999">
      <w:pPr>
        <w:pStyle w:val="a3"/>
        <w:tabs>
          <w:tab w:val="left" w:pos="9072"/>
        </w:tabs>
        <w:spacing w:line="240" w:lineRule="auto"/>
        <w:ind w:left="-900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</w:t>
      </w:r>
      <w:r w:rsidR="009B2ECC" w:rsidRPr="003C44F0">
        <w:rPr>
          <w:rFonts w:ascii="Times New Roman" w:hAnsi="Times New Roman"/>
          <w:sz w:val="28"/>
          <w:szCs w:val="28"/>
        </w:rPr>
        <w:t>ормы работы с целью знакомства ребят с событиями Священной истории;</w:t>
      </w:r>
      <w:r w:rsidR="009B2E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194999">
        <w:rPr>
          <w:rFonts w:ascii="Times New Roman" w:hAnsi="Times New Roman"/>
          <w:sz w:val="28"/>
          <w:szCs w:val="28"/>
        </w:rPr>
        <w:t xml:space="preserve">   </w:t>
      </w:r>
      <w:r w:rsidR="009B2ECC" w:rsidRPr="003C44F0">
        <w:rPr>
          <w:rFonts w:ascii="Times New Roman" w:hAnsi="Times New Roman"/>
          <w:b/>
          <w:sz w:val="28"/>
          <w:szCs w:val="28"/>
        </w:rPr>
        <w:t>Стр. 4-7</w:t>
      </w:r>
    </w:p>
    <w:p w:rsidR="009B2ECC" w:rsidRPr="003C44F0" w:rsidRDefault="001913AF" w:rsidP="00194999">
      <w:pPr>
        <w:pStyle w:val="a3"/>
        <w:tabs>
          <w:tab w:val="left" w:pos="9072"/>
        </w:tabs>
        <w:spacing w:line="240" w:lineRule="auto"/>
        <w:ind w:left="-900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</w:t>
      </w:r>
      <w:r w:rsidR="009B2ECC" w:rsidRPr="003C44F0">
        <w:rPr>
          <w:rFonts w:ascii="Times New Roman" w:hAnsi="Times New Roman"/>
          <w:sz w:val="28"/>
          <w:szCs w:val="28"/>
        </w:rPr>
        <w:t>ормы работы с целью знакомства ребят с древнеземледельческим началом  православных праздников;</w:t>
      </w:r>
      <w:r w:rsidR="009B2ECC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B2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B2ECC" w:rsidRPr="003C44F0">
        <w:rPr>
          <w:rFonts w:ascii="Times New Roman" w:hAnsi="Times New Roman"/>
          <w:b/>
          <w:sz w:val="28"/>
          <w:szCs w:val="28"/>
        </w:rPr>
        <w:t>Стр.7-10</w:t>
      </w:r>
    </w:p>
    <w:p w:rsidR="009B2ECC" w:rsidRDefault="009B2ECC" w:rsidP="00194999">
      <w:pPr>
        <w:pStyle w:val="a3"/>
        <w:tabs>
          <w:tab w:val="left" w:pos="9072"/>
        </w:tabs>
        <w:spacing w:line="240" w:lineRule="auto"/>
        <w:ind w:left="-900" w:right="283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3. Знакомство с традициями православных праздников через содержание учебных предметов.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1913A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856">
        <w:rPr>
          <w:rFonts w:ascii="Times New Roman" w:hAnsi="Times New Roman"/>
          <w:b/>
          <w:sz w:val="28"/>
          <w:szCs w:val="28"/>
        </w:rPr>
        <w:t>Стр.10-11</w:t>
      </w:r>
    </w:p>
    <w:p w:rsidR="009B2ECC" w:rsidRDefault="009B2ECC" w:rsidP="00194999">
      <w:pPr>
        <w:pStyle w:val="a3"/>
        <w:tabs>
          <w:tab w:val="left" w:pos="9072"/>
        </w:tabs>
        <w:spacing w:line="240" w:lineRule="auto"/>
        <w:ind w:left="-900" w:right="283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b/>
          <w:sz w:val="28"/>
          <w:szCs w:val="28"/>
        </w:rPr>
        <w:t xml:space="preserve">  </w:t>
      </w:r>
      <w:r w:rsidRPr="003C44F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C44F0">
        <w:rPr>
          <w:rFonts w:ascii="Times New Roman" w:hAnsi="Times New Roman"/>
          <w:b/>
          <w:sz w:val="28"/>
          <w:szCs w:val="28"/>
        </w:rPr>
        <w:t>. Мастерская «Дарим радость»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1913AF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Стр.11</w:t>
      </w:r>
    </w:p>
    <w:p w:rsidR="00D64FBF" w:rsidRPr="00D64FBF" w:rsidRDefault="009B2ECC" w:rsidP="00194999">
      <w:pPr>
        <w:pStyle w:val="a3"/>
        <w:tabs>
          <w:tab w:val="left" w:pos="9072"/>
        </w:tabs>
        <w:spacing w:line="240" w:lineRule="auto"/>
        <w:ind w:left="-900" w:right="283"/>
        <w:rPr>
          <w:rFonts w:ascii="Times New Roman" w:hAnsi="Times New Roman"/>
          <w:b/>
          <w:sz w:val="28"/>
          <w:szCs w:val="28"/>
        </w:rPr>
      </w:pPr>
      <w:proofErr w:type="gramStart"/>
      <w:r w:rsidRPr="003C44F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C44F0">
        <w:rPr>
          <w:rFonts w:ascii="Times New Roman" w:hAnsi="Times New Roman"/>
          <w:b/>
          <w:sz w:val="28"/>
          <w:szCs w:val="28"/>
        </w:rPr>
        <w:t>.Реализация принципов</w:t>
      </w:r>
      <w:r w:rsidRPr="003C44F0">
        <w:rPr>
          <w:rFonts w:ascii="Times New Roman" w:hAnsi="Times New Roman"/>
          <w:sz w:val="28"/>
          <w:szCs w:val="28"/>
        </w:rPr>
        <w:t xml:space="preserve"> </w:t>
      </w:r>
      <w:r w:rsidRPr="003C44F0">
        <w:rPr>
          <w:rFonts w:ascii="Times New Roman" w:hAnsi="Times New Roman"/>
          <w:b/>
          <w:sz w:val="28"/>
          <w:szCs w:val="28"/>
        </w:rPr>
        <w:t>Концепции по духовно-нравственному воспитанию в проведении православных праздников Рождества Христова и Пасхи в Первомайской школе.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1913A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EE68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Стр.11-16</w:t>
      </w:r>
      <w:r w:rsidR="00D64FBF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D64FB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64FBF">
        <w:rPr>
          <w:rFonts w:ascii="Times New Roman" w:hAnsi="Times New Roman"/>
          <w:b/>
          <w:sz w:val="28"/>
          <w:szCs w:val="28"/>
        </w:rPr>
        <w:t xml:space="preserve">. </w:t>
      </w:r>
      <w:r w:rsidR="00D64FBF" w:rsidRPr="00D64FBF">
        <w:rPr>
          <w:rFonts w:ascii="Times New Roman" w:hAnsi="Times New Roman"/>
          <w:b/>
          <w:sz w:val="28"/>
          <w:szCs w:val="28"/>
          <w:shd w:val="clear" w:color="auto" w:fill="FFFFFF"/>
        </w:rPr>
        <w:t>«Экспедиция по святым местам  как форма внеурочной деятельности по ОПК»</w:t>
      </w:r>
      <w:r w:rsidR="001913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Стр. 16-20</w:t>
      </w:r>
    </w:p>
    <w:p w:rsidR="009B2ECC" w:rsidRPr="00EE6856" w:rsidRDefault="009B2ECC" w:rsidP="00194999">
      <w:pPr>
        <w:pStyle w:val="a3"/>
        <w:tabs>
          <w:tab w:val="left" w:pos="9072"/>
        </w:tabs>
        <w:spacing w:line="240" w:lineRule="auto"/>
        <w:ind w:left="-900" w:right="283"/>
        <w:rPr>
          <w:rFonts w:ascii="Times New Roman" w:hAnsi="Times New Roman"/>
          <w:b/>
          <w:sz w:val="28"/>
          <w:szCs w:val="28"/>
        </w:rPr>
      </w:pPr>
      <w:r w:rsidRPr="00EE68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Заключение.                                                </w:t>
      </w:r>
      <w:r w:rsidR="001913AF">
        <w:rPr>
          <w:rFonts w:ascii="Times New Roman" w:hAnsi="Times New Roman"/>
          <w:b/>
          <w:sz w:val="28"/>
          <w:szCs w:val="28"/>
        </w:rPr>
        <w:t xml:space="preserve">                                           Стр. 21</w:t>
      </w:r>
    </w:p>
    <w:p w:rsidR="009B2ECC" w:rsidRPr="00EE6856" w:rsidRDefault="009B2ECC" w:rsidP="00194999">
      <w:pPr>
        <w:pStyle w:val="a3"/>
        <w:tabs>
          <w:tab w:val="left" w:pos="9072"/>
        </w:tabs>
        <w:spacing w:line="240" w:lineRule="auto"/>
        <w:ind w:left="-900" w:right="283"/>
        <w:rPr>
          <w:rFonts w:ascii="Times New Roman" w:hAnsi="Times New Roman"/>
          <w:sz w:val="28"/>
          <w:szCs w:val="28"/>
        </w:rPr>
      </w:pPr>
    </w:p>
    <w:p w:rsidR="009B2ECC" w:rsidRDefault="009B2ECC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9B2ECC" w:rsidRDefault="009B2ECC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9B2ECC" w:rsidRDefault="009B2ECC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194999" w:rsidRDefault="00194999" w:rsidP="00194999">
      <w:pPr>
        <w:tabs>
          <w:tab w:val="left" w:pos="9072"/>
        </w:tabs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9B2ECC" w:rsidRPr="003C44F0" w:rsidRDefault="009B2ECC" w:rsidP="00194999">
      <w:pPr>
        <w:tabs>
          <w:tab w:val="left" w:pos="9072"/>
        </w:tabs>
        <w:spacing w:line="240" w:lineRule="auto"/>
        <w:ind w:left="-900" w:right="283" w:firstLine="900"/>
        <w:jc w:val="both"/>
        <w:rPr>
          <w:rFonts w:ascii="Times New Roman" w:hAnsi="Times New Roman"/>
          <w:b/>
          <w:sz w:val="28"/>
          <w:szCs w:val="28"/>
        </w:rPr>
      </w:pPr>
      <w:r w:rsidRPr="003C44F0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3C44F0">
        <w:rPr>
          <w:rFonts w:ascii="Times New Roman" w:hAnsi="Times New Roman"/>
          <w:b/>
          <w:sz w:val="28"/>
          <w:szCs w:val="28"/>
        </w:rPr>
        <w:t>.</w:t>
      </w:r>
      <w:r w:rsidRPr="003C44F0">
        <w:rPr>
          <w:rFonts w:ascii="Times New Roman" w:hAnsi="Times New Roman"/>
          <w:sz w:val="28"/>
          <w:szCs w:val="28"/>
        </w:rPr>
        <w:t xml:space="preserve"> Сегодня всех нас не может не тревожить духовное и нравственное состояние </w:t>
      </w:r>
      <w:proofErr w:type="gramStart"/>
      <w:r w:rsidRPr="003C44F0">
        <w:rPr>
          <w:rFonts w:ascii="Times New Roman" w:hAnsi="Times New Roman"/>
          <w:sz w:val="28"/>
          <w:szCs w:val="28"/>
        </w:rPr>
        <w:t>нашего  общества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, проникновение в души взрослых и детей культа низменных страстей и власти денег. Очевидно, что без духовности, которую закладывали наши отцы и деды своим детям  на протяжении столетий, и мы не сможем вырастить нравственно здоровое поколение, которое бы сохранило свои исторически сложившиеся национальные особенности. Православная педагогическая традиция в нашей стране имеет тысячелетнюю историю, и можно проследить, что  отказ от Православных ценностей  привел сегодня к таким печальным последствиям, как </w:t>
      </w:r>
      <w:proofErr w:type="spellStart"/>
      <w:r w:rsidRPr="003C44F0">
        <w:rPr>
          <w:rFonts w:ascii="Times New Roman" w:hAnsi="Times New Roman"/>
          <w:sz w:val="28"/>
          <w:szCs w:val="28"/>
        </w:rPr>
        <w:t>очерствление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личности, </w:t>
      </w:r>
      <w:proofErr w:type="spellStart"/>
      <w:r w:rsidRPr="003C44F0">
        <w:rPr>
          <w:rFonts w:ascii="Times New Roman" w:hAnsi="Times New Roman"/>
          <w:sz w:val="28"/>
          <w:szCs w:val="28"/>
        </w:rPr>
        <w:t>бездуховность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общества.</w:t>
      </w:r>
    </w:p>
    <w:p w:rsidR="009B2ECC" w:rsidRPr="003C44F0" w:rsidRDefault="009B2ECC" w:rsidP="00194999">
      <w:pPr>
        <w:spacing w:line="240" w:lineRule="auto"/>
        <w:ind w:left="-900" w:right="283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Особый интерес  в духовно-нравственном воспитании вызывают подготовка и проведение православных праздников. Если говорят, что в празднике скрыта душа народа, то именно в праздничные дни она раскрывается наиболее полно. Предлагая детям ознакомиться с церковными праздниками, мы имеем возможность привлечь их к истокам православной культуры и восстановлению традиций русского народа, сохранить духовное здоровье, возродить традиции семейного воспитания, способствовать становлению духовно-нравственных ценностей на основе познания и раскрытия значения православного праздника.</w:t>
      </w:r>
    </w:p>
    <w:p w:rsidR="009B2ECC" w:rsidRPr="003C44F0" w:rsidRDefault="009B2ECC" w:rsidP="00194999">
      <w:pPr>
        <w:spacing w:line="240" w:lineRule="auto"/>
        <w:ind w:left="-900" w:right="283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C44F0">
        <w:rPr>
          <w:rFonts w:ascii="Times New Roman" w:hAnsi="Times New Roman"/>
          <w:sz w:val="28"/>
          <w:szCs w:val="28"/>
        </w:rPr>
        <w:t>. В нашей школе интерес к традициям прав</w:t>
      </w:r>
      <w:r>
        <w:rPr>
          <w:rFonts w:ascii="Times New Roman" w:hAnsi="Times New Roman"/>
          <w:sz w:val="28"/>
          <w:szCs w:val="28"/>
        </w:rPr>
        <w:t>ославных праздников зародился 11</w:t>
      </w:r>
      <w:r w:rsidRPr="003C44F0">
        <w:rPr>
          <w:rFonts w:ascii="Times New Roman" w:hAnsi="Times New Roman"/>
          <w:sz w:val="28"/>
          <w:szCs w:val="28"/>
        </w:rPr>
        <w:t xml:space="preserve"> лет назад. Сначала это было праздничное действо в честь Рождества Христова на уровне одного класса с приглашением семьи священника Спасского храма нашего села о</w:t>
      </w:r>
      <w:proofErr w:type="gramStart"/>
      <w:r w:rsidRPr="003C44F0">
        <w:rPr>
          <w:rFonts w:ascii="Times New Roman" w:hAnsi="Times New Roman"/>
          <w:sz w:val="28"/>
          <w:szCs w:val="28"/>
        </w:rPr>
        <w:t>.А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лександра(т.к.его сын Константин учился в данном классе и на одном из занятий поделился впечатлениями о том, как интересно проходит  праздник Рождества в их семье, Вскоре мое  начинание поддержала вся начальная школа. Мы имеем статус школы с дошкольными группами. С того  времени и до настоящего  дошкольные группы используют в своей деятельности по духовно-нравственному воспитанию элементы программы «Я и моя Родина» </w:t>
      </w:r>
      <w:proofErr w:type="spellStart"/>
      <w:r w:rsidRPr="003C44F0">
        <w:rPr>
          <w:rFonts w:ascii="Times New Roman" w:hAnsi="Times New Roman"/>
          <w:sz w:val="28"/>
          <w:szCs w:val="28"/>
        </w:rPr>
        <w:t>Кокуевой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Л.В.Она большое значение придавала подготовке и проведению главных христианских праздников. Так же </w:t>
      </w:r>
      <w:proofErr w:type="spellStart"/>
      <w:r w:rsidRPr="003C44F0">
        <w:rPr>
          <w:rFonts w:ascii="Times New Roman" w:hAnsi="Times New Roman"/>
          <w:sz w:val="28"/>
          <w:szCs w:val="28"/>
        </w:rPr>
        <w:t>Кокуева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Л.В. была в нашей школе руководителем стажерской площадки по духовно-нравственному воспитанию </w:t>
      </w:r>
      <w:proofErr w:type="gramStart"/>
      <w:r w:rsidRPr="003C44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. К подготовке и проведению христианских праздников присоединились к начальной школе и дети детского сада.                                                               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b/>
          <w:sz w:val="28"/>
          <w:szCs w:val="28"/>
        </w:rPr>
        <w:t xml:space="preserve"> </w:t>
      </w:r>
      <w:r w:rsidRPr="003C44F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C44F0">
        <w:rPr>
          <w:rFonts w:ascii="Times New Roman" w:hAnsi="Times New Roman"/>
          <w:sz w:val="28"/>
          <w:szCs w:val="28"/>
        </w:rPr>
        <w:t>. Отношение русских людей к празднику было чрезвычайно серьезным. Они считали, что любой праздник требует к себе уважения. Православные праздники проводились в честь значительных событий Священной истории, особо чтимых святых, чудотворных икон.</w:t>
      </w:r>
      <w:r w:rsidRPr="003C44F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3C44F0">
        <w:rPr>
          <w:rFonts w:ascii="Times New Roman" w:hAnsi="Times New Roman"/>
          <w:sz w:val="28"/>
          <w:szCs w:val="28"/>
        </w:rPr>
        <w:t xml:space="preserve">Тысячелетние православные праздничные традиции русского народа органично вплетают в себе два начала: </w:t>
      </w:r>
      <w:r w:rsidRPr="003C44F0">
        <w:rPr>
          <w:rFonts w:ascii="Times New Roman" w:hAnsi="Times New Roman"/>
          <w:b/>
          <w:sz w:val="28"/>
          <w:szCs w:val="28"/>
        </w:rPr>
        <w:t>духовное</w:t>
      </w:r>
      <w:r w:rsidRPr="003C44F0">
        <w:rPr>
          <w:rFonts w:ascii="Times New Roman" w:hAnsi="Times New Roman"/>
          <w:sz w:val="28"/>
          <w:szCs w:val="28"/>
        </w:rPr>
        <w:t xml:space="preserve"> (события Библейской  истории) и </w:t>
      </w:r>
      <w:r w:rsidRPr="003C44F0">
        <w:rPr>
          <w:rFonts w:ascii="Times New Roman" w:hAnsi="Times New Roman"/>
          <w:b/>
          <w:sz w:val="28"/>
          <w:szCs w:val="28"/>
        </w:rPr>
        <w:t>древнеземледельческое</w:t>
      </w:r>
      <w:r w:rsidRPr="003C44F0">
        <w:rPr>
          <w:rFonts w:ascii="Times New Roman" w:hAnsi="Times New Roman"/>
          <w:sz w:val="28"/>
          <w:szCs w:val="28"/>
        </w:rPr>
        <w:t>. Эту особенность  мы стараемся сохранить в проводимых нами праздниках Рождества Пресвятой Богородицы, Благовещенье, Рождества, Крещения, Пасхи, Троицы. Каждый из праздников имеет свою отмеченную давней традицией программу, свои атрибуты, песни, словесные формулы, а также специфические блюда.</w:t>
      </w:r>
    </w:p>
    <w:p w:rsidR="009B2ECC" w:rsidRPr="003C44F0" w:rsidRDefault="00194999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1. </w:t>
      </w:r>
      <w:r w:rsidR="009B2ECC" w:rsidRPr="003C44F0">
        <w:rPr>
          <w:rFonts w:ascii="Times New Roman" w:hAnsi="Times New Roman"/>
          <w:sz w:val="28"/>
          <w:szCs w:val="28"/>
        </w:rPr>
        <w:t xml:space="preserve">Знакомство ребят с событиями Священной истории, которые отмечены праздниками, на протяжении этих лет проходило в разных формах и при помощи разных средств. 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      Так, одной из форм явился цикл бесед «В ожидании праздника»,который по моему приглашению и по согласию родителей проводила м</w:t>
      </w:r>
      <w:proofErr w:type="gramStart"/>
      <w:r w:rsidRPr="003C44F0">
        <w:rPr>
          <w:rFonts w:ascii="Times New Roman" w:hAnsi="Times New Roman"/>
          <w:sz w:val="28"/>
          <w:szCs w:val="28"/>
        </w:rPr>
        <w:t>.Е</w:t>
      </w:r>
      <w:proofErr w:type="gramEnd"/>
      <w:r w:rsidRPr="003C44F0">
        <w:rPr>
          <w:rFonts w:ascii="Times New Roman" w:hAnsi="Times New Roman"/>
          <w:sz w:val="28"/>
          <w:szCs w:val="28"/>
        </w:rPr>
        <w:t>вгения.</w:t>
      </w:r>
      <w:r w:rsidRPr="003C44F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3C44F0">
        <w:rPr>
          <w:rFonts w:ascii="Times New Roman" w:hAnsi="Times New Roman"/>
          <w:sz w:val="28"/>
          <w:szCs w:val="28"/>
        </w:rPr>
        <w:t>М. Евгени</w:t>
      </w:r>
      <w:proofErr w:type="gramStart"/>
      <w:r w:rsidRPr="003C44F0">
        <w:rPr>
          <w:rFonts w:ascii="Times New Roman" w:hAnsi="Times New Roman"/>
          <w:sz w:val="28"/>
          <w:szCs w:val="28"/>
        </w:rPr>
        <w:t>я-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 очень добрый человек. Сама –мама, воспитывающая пятерых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детей</w:t>
      </w:r>
      <w:proofErr w:type="gramStart"/>
      <w:r w:rsidRPr="003C44F0">
        <w:rPr>
          <w:rFonts w:ascii="Times New Roman" w:hAnsi="Times New Roman"/>
          <w:sz w:val="28"/>
          <w:szCs w:val="28"/>
        </w:rPr>
        <w:t>.О</w:t>
      </w:r>
      <w:proofErr w:type="gramEnd"/>
      <w:r w:rsidRPr="003C44F0">
        <w:rPr>
          <w:rFonts w:ascii="Times New Roman" w:hAnsi="Times New Roman"/>
          <w:sz w:val="28"/>
          <w:szCs w:val="28"/>
        </w:rPr>
        <w:t>на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 умело  увлекала детей своим рассказом, преподносила его на доступном для ребят уровне. Цель таких  бесед обязательно выходил на нравственные проблемы: мы должны быть внимательны друг к другу, милосердны, доброжелательны, уметь дорожить дружбой, ценить свое сказанное слово, с добротой, вниманием и уважением относится к матери…. Её беседы всегда носили душевный и поучительный характер. 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В настоящее время вопрос о смысле жизни особенно важен в России. Без ответа на  вопрос о смысле жизни, о духовных и нравственных ценностях невозможно говорить о выживании нашего народа и нашего государства.</w:t>
      </w:r>
    </w:p>
    <w:p w:rsidR="009B2ECC" w:rsidRPr="003C44F0" w:rsidRDefault="00194999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B2ECC" w:rsidRPr="003C44F0">
        <w:rPr>
          <w:rFonts w:ascii="Times New Roman" w:hAnsi="Times New Roman"/>
          <w:sz w:val="28"/>
          <w:szCs w:val="28"/>
        </w:rPr>
        <w:t xml:space="preserve">Ученик, даже наш маленький, постоянно оказывается перед выбором: какие ценности, какие идеалы принять? Наш долг – помочь ему сделать правильный выбор.  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Исходя из этого, я вела  факультативный курс «Истоки» (автор А.В.Камкин). Что же скрывается под словом «истоки»? Не правда ли, оно напоминает об источнике, из которого начинается речка, а ещё о хорошей книге, которую часто называют источником знаний, о Солнце – источнике света, о маме – источнике любви и добра. Материал этого курса приводил детей к пониманию того, что есть не только внешняя, броская рекламно–голливудская красота, а есть красота теплая, внутренняя, к которой тянется человек: почитание родителей, родной очаг, любовь к ближнему, терпение, раскаяние, сострадание и</w:t>
      </w:r>
      <w:proofErr w:type="gramStart"/>
      <w:r w:rsidRPr="003C44F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 праздник, как труд души. 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Что такое Православие? Что такое русская культура? Почему Ярославскую область называют «музеем под открытым небом»?  Ответить на эти вопросы детям  позволило путешествие по страницам учебного пособия «Православие и русская культура»  (Т.И.Ерохина, И.Н Чижова)</w:t>
      </w:r>
      <w:proofErr w:type="gramStart"/>
      <w:r w:rsidRPr="003C44F0">
        <w:rPr>
          <w:rFonts w:ascii="Times New Roman" w:hAnsi="Times New Roman"/>
          <w:sz w:val="28"/>
          <w:szCs w:val="28"/>
        </w:rPr>
        <w:t>.Я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 с удовольствием вела этот курс ,как только он был предложен авторами. В программе есть раздел «Традиции и праздники в русской культуре» Он основан на рассмотрении во 2 классе семейных и праздничных традиций, включающих, в том числе, Православные традиции; в 3 классе -  обращение к Православным праздникам в аспекте осмысления духовно-нравственные традиции и моральных норм; в 4 классе – анализ традиций проведения городских и государственных праздников, способствующий осмыслению единства, согласия и взаимосвязи  истории России, Православия и традиций русской культуры. 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Дети всего мира изучают в школе культуру той страны. В </w:t>
      </w:r>
      <w:proofErr w:type="gramStart"/>
      <w:r w:rsidRPr="003C44F0">
        <w:rPr>
          <w:rFonts w:ascii="Times New Roman" w:hAnsi="Times New Roman"/>
          <w:sz w:val="28"/>
          <w:szCs w:val="28"/>
        </w:rPr>
        <w:t>которой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 они живут. Православие сыграло многозначительную роль в истории России. Понять отечественную историю, литературу и искусство </w:t>
      </w:r>
      <w:proofErr w:type="gramStart"/>
      <w:r w:rsidRPr="003C44F0">
        <w:rPr>
          <w:rFonts w:ascii="Times New Roman" w:hAnsi="Times New Roman"/>
          <w:sz w:val="28"/>
          <w:szCs w:val="28"/>
        </w:rPr>
        <w:t>–в</w:t>
      </w:r>
      <w:proofErr w:type="gramEnd"/>
      <w:r w:rsidRPr="003C44F0">
        <w:rPr>
          <w:rFonts w:ascii="Times New Roman" w:hAnsi="Times New Roman"/>
          <w:sz w:val="28"/>
          <w:szCs w:val="28"/>
        </w:rPr>
        <w:t>се то, чем жили наши предки, и то, что отличает Россию от других стран поможет знание православной духовной традиции.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lastRenderedPageBreak/>
        <w:t>В 2010 году как бы уже в продолжение наших факультативных курсов, связанных с православной культурой был введен курс ОРКСЭ. В нашей школе все эти годы родители и дети выбирают модуль «Основы православной культуры</w:t>
      </w:r>
      <w:proofErr w:type="gramStart"/>
      <w:r w:rsidRPr="003C44F0">
        <w:rPr>
          <w:rFonts w:ascii="Times New Roman" w:hAnsi="Times New Roman"/>
          <w:sz w:val="28"/>
          <w:szCs w:val="28"/>
        </w:rPr>
        <w:t>»(</w:t>
      </w:r>
      <w:proofErr w:type="gramEnd"/>
      <w:r w:rsidRPr="003C44F0">
        <w:rPr>
          <w:rFonts w:ascii="Times New Roman" w:hAnsi="Times New Roman"/>
          <w:sz w:val="28"/>
          <w:szCs w:val="28"/>
        </w:rPr>
        <w:t>я являюсь преподавателем).</w:t>
      </w:r>
      <w:r w:rsidRPr="003C44F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3C44F0">
        <w:rPr>
          <w:rFonts w:ascii="Times New Roman" w:hAnsi="Times New Roman"/>
          <w:sz w:val="28"/>
          <w:szCs w:val="28"/>
        </w:rPr>
        <w:t xml:space="preserve">Ребятам нравятся разнообразные формы работы на уроке. Обучающиеся с удовольствием ведут диалог о праздничных традициях, </w:t>
      </w:r>
      <w:proofErr w:type="gramStart"/>
      <w:r w:rsidRPr="003C44F0">
        <w:rPr>
          <w:rFonts w:ascii="Times New Roman" w:hAnsi="Times New Roman"/>
          <w:sz w:val="28"/>
          <w:szCs w:val="28"/>
        </w:rPr>
        <w:t>о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 их нравственной стороне.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Каждый из нас задавал себе вопрос: «Какими бы я хотела видеть детей?» Ответ прост: правдивыми, благородными, справедливыми, честными, добрыми и т.д.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  Но ведь недостаточно перечислить эти прекрасные качества. Гораздо труднее ответить на вопросы: как такие качества воспитать в детях? Как в наше, чересчур прагматичное время сохранить в маленьком человечке чистоту восприятия мира, посеять семена добра и сострадания?</w:t>
      </w:r>
    </w:p>
    <w:p w:rsidR="009B2ECC" w:rsidRPr="003C44F0" w:rsidRDefault="009B2ECC" w:rsidP="00194999">
      <w:pPr>
        <w:spacing w:line="240" w:lineRule="auto"/>
        <w:ind w:left="-900" w:right="283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Так, месяц апрель становится воплощением в реальность проекта «Пасхальная радость»: беседы, изготовление подарков, подготовка и проведение праздника в школе. Чтобы  ребята могли понять, почему православные христиане с такой искренней радостью встречают этот праздник, они  должны знать о трагических  библейских событиях, которые предшествовали радости о Воскресшем Христе. С этой целью я в течение всей страстной седмиц</w:t>
      </w:r>
      <w:proofErr w:type="gramStart"/>
      <w:r w:rsidRPr="003C44F0">
        <w:rPr>
          <w:rFonts w:ascii="Times New Roman" w:hAnsi="Times New Roman"/>
          <w:sz w:val="28"/>
          <w:szCs w:val="28"/>
        </w:rPr>
        <w:t>ы(</w:t>
      </w:r>
      <w:proofErr w:type="gramEnd"/>
      <w:r w:rsidRPr="003C44F0">
        <w:rPr>
          <w:rFonts w:ascii="Times New Roman" w:hAnsi="Times New Roman"/>
          <w:sz w:val="28"/>
          <w:szCs w:val="28"/>
        </w:rPr>
        <w:t>т.е. недели перед Пасхой) рассказываю ребятам , используя видеоматериалы о трагичных днях и страданиях в жизни  Иисуса Христа, о скорби Пресвятой Богородицы – Матери Иисуса Христа.  Обращаемся к иконам и картинам художников, к поэтическим строкам и музыкальным произведениям, в которых отображено это событие, как к частичкам православной культуры. Из таких частичек складывается у ребят представление о православной культуре, которая в историческом прошлом была фундаментом русской культуры.</w:t>
      </w:r>
    </w:p>
    <w:p w:rsidR="009B2ECC" w:rsidRPr="003C44F0" w:rsidRDefault="009B2ECC" w:rsidP="00194999">
      <w:pPr>
        <w:spacing w:line="240" w:lineRule="auto"/>
        <w:ind w:left="-900" w:right="283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 В то же время стараюсь перенести нравственную сторону события на нашу реальную жизнь: на отношения детей друг к другу, к родным и близким для них людям. Думаю, что такие встречи не проходят бесследно: в душе ребенка вспыхивают искорки сострадания. Наши рассуждения заставляют еще раз осмысливать свое ежедневное поведение.  Ребята слушают, смотрят  и </w:t>
      </w:r>
      <w:proofErr w:type="spellStart"/>
      <w:r w:rsidRPr="003C44F0">
        <w:rPr>
          <w:rFonts w:ascii="Times New Roman" w:hAnsi="Times New Roman"/>
          <w:sz w:val="28"/>
          <w:szCs w:val="28"/>
        </w:rPr>
        <w:t>участвовуют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в диалоге с неподдельным интересом. Об этом говорят данные анкетирования: на вопрос «Тебе интересно, когда взрослые рассказывают о происхождении православных праздников? Из 22 детей в возрасте от 7 до 12 лет  21 обучающийся дал положительный  ответ</w:t>
      </w:r>
      <w:proofErr w:type="gramStart"/>
      <w:r w:rsidRPr="003C44F0">
        <w:rPr>
          <w:rFonts w:ascii="Times New Roman" w:hAnsi="Times New Roman"/>
          <w:sz w:val="28"/>
          <w:szCs w:val="28"/>
        </w:rPr>
        <w:t>.(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нет - дал ученик 1 класса). </w:t>
      </w:r>
    </w:p>
    <w:p w:rsidR="009B2ECC" w:rsidRPr="003C44F0" w:rsidRDefault="009B2ECC" w:rsidP="00194999">
      <w:pPr>
        <w:spacing w:line="240" w:lineRule="auto"/>
        <w:ind w:left="-900" w:right="283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  </w:t>
      </w:r>
      <w:r w:rsidRPr="003C44F0">
        <w:rPr>
          <w:rFonts w:ascii="Times New Roman" w:hAnsi="Times New Roman"/>
          <w:b/>
          <w:sz w:val="28"/>
          <w:szCs w:val="28"/>
        </w:rPr>
        <w:t>2.</w:t>
      </w:r>
      <w:r w:rsidRPr="003C44F0">
        <w:rPr>
          <w:rFonts w:ascii="Times New Roman" w:hAnsi="Times New Roman"/>
          <w:sz w:val="28"/>
          <w:szCs w:val="28"/>
        </w:rPr>
        <w:t xml:space="preserve">  Жизнь православных русских людей всегда состояла из череды будней и праздников. Будни – это время, наполненное молитвами, трудами и заботами. Отличительной чертой будничной жизни была обыденность домашнего существования, умеренность в еде, простая и удобная одежда, спокойные и благожелательные отношения, степенность разговоров, замкнутость досугов в пределах маленького семейного мира. Будням противопоставлен праздник – время отдыха, веселья, радости, ощущения полноты жизни, время, когда люди </w:t>
      </w:r>
      <w:r w:rsidRPr="003C44F0">
        <w:rPr>
          <w:rFonts w:ascii="Times New Roman" w:hAnsi="Times New Roman"/>
          <w:sz w:val="28"/>
          <w:szCs w:val="28"/>
        </w:rPr>
        <w:lastRenderedPageBreak/>
        <w:t>осознавали себя частью единого сообщества. В каждой час</w:t>
      </w:r>
      <w:r w:rsidR="00194999">
        <w:rPr>
          <w:rFonts w:ascii="Times New Roman" w:hAnsi="Times New Roman"/>
          <w:sz w:val="28"/>
          <w:szCs w:val="28"/>
        </w:rPr>
        <w:t>тичке России это происходило по</w:t>
      </w:r>
      <w:r w:rsidRPr="003C44F0">
        <w:rPr>
          <w:rFonts w:ascii="Times New Roman" w:hAnsi="Times New Roman"/>
          <w:sz w:val="28"/>
          <w:szCs w:val="28"/>
        </w:rPr>
        <w:t>–особенному. С народными и православными традициями Ярославского края, нашей малой родины идет знакомство на внеурочной деятельности «Мой родной край». Так, например, для 3-4 классов в разделе «Традиции Ярославского края</w:t>
      </w:r>
      <w:proofErr w:type="gramStart"/>
      <w:r w:rsidRPr="003C44F0">
        <w:rPr>
          <w:rFonts w:ascii="Times New Roman" w:hAnsi="Times New Roman"/>
          <w:sz w:val="28"/>
          <w:szCs w:val="28"/>
        </w:rPr>
        <w:t>.(</w:t>
      </w:r>
      <w:proofErr w:type="gramEnd"/>
      <w:r w:rsidRPr="003C44F0">
        <w:rPr>
          <w:rFonts w:ascii="Times New Roman" w:hAnsi="Times New Roman"/>
          <w:sz w:val="28"/>
          <w:szCs w:val="28"/>
        </w:rPr>
        <w:t>уходящая старина).есть тема: «Народный костюм Повседневная и праздничная одежда»</w:t>
      </w:r>
      <w:r w:rsidR="00194999">
        <w:rPr>
          <w:rFonts w:ascii="Times New Roman" w:hAnsi="Times New Roman"/>
          <w:sz w:val="28"/>
          <w:szCs w:val="28"/>
        </w:rPr>
        <w:t>, г</w:t>
      </w:r>
      <w:r w:rsidRPr="003C44F0">
        <w:rPr>
          <w:rFonts w:ascii="Times New Roman" w:hAnsi="Times New Roman"/>
          <w:sz w:val="28"/>
          <w:szCs w:val="28"/>
        </w:rPr>
        <w:t>де мы с детьми знакомимся, а затем в деятельности шьем народный костюм Ярославской губернии на кукол.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 Интересной для ребят становится темы: «Крестьянский стол. Постная пища» и «Праздничная трапеза». После изучения с детьми так же готовятся некоторые блюда. Хочется сказать об обрядовой </w:t>
      </w:r>
      <w:proofErr w:type="spellStart"/>
      <w:r w:rsidRPr="003C44F0">
        <w:rPr>
          <w:rFonts w:ascii="Times New Roman" w:hAnsi="Times New Roman"/>
          <w:sz w:val="28"/>
          <w:szCs w:val="28"/>
        </w:rPr>
        <w:t>еде</w:t>
      </w:r>
      <w:proofErr w:type="gramStart"/>
      <w:r w:rsidRPr="003C44F0">
        <w:rPr>
          <w:rFonts w:ascii="Times New Roman" w:hAnsi="Times New Roman"/>
          <w:sz w:val="28"/>
          <w:szCs w:val="28"/>
        </w:rPr>
        <w:t>,с</w:t>
      </w:r>
      <w:proofErr w:type="spellEnd"/>
      <w:proofErr w:type="gramEnd"/>
      <w:r w:rsidRPr="003C44F0">
        <w:rPr>
          <w:rFonts w:ascii="Times New Roman" w:hAnsi="Times New Roman"/>
          <w:sz w:val="28"/>
          <w:szCs w:val="28"/>
        </w:rPr>
        <w:t xml:space="preserve"> корой мы знакомим детей в периоды православных праздников. Так в Рождество в северных деревнях пекли из ржаного теста лепные фигурки животных. Чаще всего встречалось изображение козы – отсюда название «</w:t>
      </w:r>
      <w:proofErr w:type="spellStart"/>
      <w:r w:rsidRPr="003C44F0">
        <w:rPr>
          <w:rFonts w:ascii="Times New Roman" w:hAnsi="Times New Roman"/>
          <w:sz w:val="28"/>
          <w:szCs w:val="28"/>
        </w:rPr>
        <w:t>козули</w:t>
      </w:r>
      <w:proofErr w:type="spellEnd"/>
      <w:r w:rsidRPr="003C44F0">
        <w:rPr>
          <w:rFonts w:ascii="Times New Roman" w:hAnsi="Times New Roman"/>
          <w:sz w:val="28"/>
          <w:szCs w:val="28"/>
        </w:rPr>
        <w:t>», а на Благовещенье, так как он приходился на великий пост, так же пекли изделия из ржаной муки на воде называемые «жаворонками, тетерками» - весеннее обрядовое печенье.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Надо было видеть: с каким воодушевлением ребята мастерили фигурки, с каким нетерпением ждали, когда испекутся, вдыхая запах; как отыскивали среди всех именно свою работу. А птичек в классе ели с головы, с носа (по давней традиции) – не ссориться.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Из моего рассказа дети узнали о том, что в Благовещенье дети съедали чаще всего хвостик птички, а головку (и лепили её большой) несли маме, приговаривая «пусть будущий лен вырастет таким головастым и высоким», так как «жаворонок высоко летает», а голова у него большая и красивая. (Они желали большого урожая в огороде). И эту традицию дети поддержали: головки птичек понесли домой, отдали мамам и рассказали о празднике Благовещенья.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Праздник Троицы часто приходится на июнь. Тогда праздник проводим на летней оздоровительной площадке. Духовное начало у нас бывает в храме. Дети, конечно же, только по разрешению родителей и по собственному желанию идут. В  такой день храм преображается.</w:t>
      </w:r>
    </w:p>
    <w:p w:rsidR="009B2ECC" w:rsidRPr="003C44F0" w:rsidRDefault="009B2ECC" w:rsidP="00194999">
      <w:pPr>
        <w:pStyle w:val="a3"/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По старинному обычаю мы идем на лу</w:t>
      </w:r>
      <w:proofErr w:type="gramStart"/>
      <w:r w:rsidRPr="003C44F0">
        <w:rPr>
          <w:rFonts w:ascii="Times New Roman" w:hAnsi="Times New Roman"/>
          <w:sz w:val="28"/>
          <w:szCs w:val="28"/>
        </w:rPr>
        <w:t>г(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если уже есть цветы и березка начинает распускать листочки., плетем венки, девочки(а праздник в старину считался женским, а точнее девичьим) одевают свои самые красивые платья, С интересом осваивают обряд </w:t>
      </w:r>
      <w:proofErr w:type="spellStart"/>
      <w:r w:rsidRPr="003C44F0">
        <w:rPr>
          <w:rFonts w:ascii="Times New Roman" w:hAnsi="Times New Roman"/>
          <w:sz w:val="28"/>
          <w:szCs w:val="28"/>
        </w:rPr>
        <w:t>кумления</w:t>
      </w:r>
      <w:proofErr w:type="spellEnd"/>
      <w:r w:rsidRPr="003C44F0">
        <w:rPr>
          <w:rFonts w:ascii="Times New Roman" w:hAnsi="Times New Roman"/>
          <w:sz w:val="28"/>
          <w:szCs w:val="28"/>
        </w:rPr>
        <w:t>,</w:t>
      </w:r>
      <w:r w:rsidR="00194999">
        <w:rPr>
          <w:rFonts w:ascii="Times New Roman" w:hAnsi="Times New Roman"/>
          <w:sz w:val="28"/>
          <w:szCs w:val="28"/>
        </w:rPr>
        <w:t xml:space="preserve"> </w:t>
      </w:r>
      <w:r w:rsidRPr="003C44F0">
        <w:rPr>
          <w:rFonts w:ascii="Times New Roman" w:hAnsi="Times New Roman"/>
          <w:sz w:val="28"/>
          <w:szCs w:val="28"/>
        </w:rPr>
        <w:t>когда подружки дают друг другу обещание в помощи и заплетают березкам косы, вплетая в них ленточки. (С какой серьезностью они восприняли это).</w:t>
      </w:r>
      <w:proofErr w:type="gramStart"/>
      <w:r w:rsidRPr="003C44F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 Включает наш праздник, как и в старину, трапезу прямо на лугу или опушке леса</w:t>
      </w:r>
    </w:p>
    <w:p w:rsidR="009B2ECC" w:rsidRPr="003C44F0" w:rsidRDefault="009B2ECC" w:rsidP="00194999">
      <w:pPr>
        <w:pStyle w:val="a3"/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В программу праздничных дней включалось также выполнение обрядов и обычаев годового цикла, связанных с хозяйственной деятельностью русского земледельца. В праздничном круге важнейшие события духовной истории согласовывались с генеральными этапами жизни «матери сырой земли – кормилицы; пробуждаемой к творческой жизни трудом человека. Мы с детьми вспомнили </w:t>
      </w:r>
      <w:r w:rsidRPr="003C44F0">
        <w:rPr>
          <w:rFonts w:ascii="Times New Roman" w:hAnsi="Times New Roman"/>
          <w:sz w:val="28"/>
          <w:szCs w:val="28"/>
        </w:rPr>
        <w:lastRenderedPageBreak/>
        <w:t xml:space="preserve">традицию петь веснянки </w:t>
      </w:r>
      <w:proofErr w:type="spellStart"/>
      <w:r w:rsidRPr="003C44F0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3C44F0">
        <w:rPr>
          <w:rFonts w:ascii="Times New Roman" w:hAnsi="Times New Roman"/>
          <w:sz w:val="28"/>
          <w:szCs w:val="28"/>
        </w:rPr>
        <w:t>. С какой радостью дети вместе со мной держали на ладони птичку и кричали:</w:t>
      </w:r>
    </w:p>
    <w:p w:rsidR="009B2ECC" w:rsidRPr="003C44F0" w:rsidRDefault="009B2ECC" w:rsidP="00194999">
      <w:pPr>
        <w:pStyle w:val="a3"/>
        <w:numPr>
          <w:ilvl w:val="0"/>
          <w:numId w:val="1"/>
        </w:num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Жаворонки, </w:t>
      </w:r>
      <w:proofErr w:type="spellStart"/>
      <w:r w:rsidRPr="003C44F0">
        <w:rPr>
          <w:rFonts w:ascii="Times New Roman" w:hAnsi="Times New Roman"/>
          <w:sz w:val="28"/>
          <w:szCs w:val="28"/>
        </w:rPr>
        <w:t>перепелочки</w:t>
      </w:r>
      <w:proofErr w:type="spellEnd"/>
      <w:r w:rsidRPr="003C44F0">
        <w:rPr>
          <w:rFonts w:ascii="Times New Roman" w:hAnsi="Times New Roman"/>
          <w:sz w:val="28"/>
          <w:szCs w:val="28"/>
        </w:rPr>
        <w:t>,</w:t>
      </w:r>
    </w:p>
    <w:p w:rsidR="009B2ECC" w:rsidRPr="003C44F0" w:rsidRDefault="009B2ECC" w:rsidP="00194999">
      <w:pPr>
        <w:pStyle w:val="a3"/>
        <w:numPr>
          <w:ilvl w:val="0"/>
          <w:numId w:val="1"/>
        </w:num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Прилетите к нам,</w:t>
      </w:r>
    </w:p>
    <w:p w:rsidR="009B2ECC" w:rsidRPr="003C44F0" w:rsidRDefault="009B2ECC" w:rsidP="00194999">
      <w:pPr>
        <w:pStyle w:val="a3"/>
        <w:numPr>
          <w:ilvl w:val="0"/>
          <w:numId w:val="1"/>
        </w:num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Принесите нам</w:t>
      </w:r>
    </w:p>
    <w:p w:rsidR="009B2ECC" w:rsidRPr="003C44F0" w:rsidRDefault="009B2ECC" w:rsidP="00194999">
      <w:pPr>
        <w:pStyle w:val="a3"/>
        <w:numPr>
          <w:ilvl w:val="0"/>
          <w:numId w:val="1"/>
        </w:num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Весну красну.</w:t>
      </w:r>
    </w:p>
    <w:p w:rsidR="009B2ECC" w:rsidRPr="003C44F0" w:rsidRDefault="009B2ECC" w:rsidP="00194999">
      <w:pPr>
        <w:pStyle w:val="a3"/>
        <w:numPr>
          <w:ilvl w:val="0"/>
          <w:numId w:val="1"/>
        </w:num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Лето теплое.</w:t>
      </w:r>
    </w:p>
    <w:p w:rsidR="009B2ECC" w:rsidRPr="003C44F0" w:rsidRDefault="009B2ECC" w:rsidP="00194999">
      <w:pPr>
        <w:pStyle w:val="a3"/>
        <w:numPr>
          <w:ilvl w:val="0"/>
          <w:numId w:val="1"/>
        </w:num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Нам зима надоела,</w:t>
      </w:r>
    </w:p>
    <w:p w:rsidR="009B2ECC" w:rsidRPr="003C44F0" w:rsidRDefault="009B2ECC" w:rsidP="00194999">
      <w:pPr>
        <w:pStyle w:val="a3"/>
        <w:numPr>
          <w:ilvl w:val="0"/>
          <w:numId w:val="1"/>
        </w:num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Весь корм поела.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Соколова И.М. во внеурочной деятельности ведет хореографический кружок. К главным христианским праздникам Рождество и Пасха готовит с участниками  танцы. Так, в мир волшебства и чуда увел зрителей очень красивый  танец «Звездная фантазия»  в исполнении танцевальной группы начальной школы, а в Пасху завели девочки хоровод с </w:t>
      </w:r>
      <w:proofErr w:type="spellStart"/>
      <w:r w:rsidRPr="003C44F0">
        <w:rPr>
          <w:rFonts w:ascii="Times New Roman" w:hAnsi="Times New Roman"/>
          <w:sz w:val="28"/>
          <w:szCs w:val="28"/>
        </w:rPr>
        <w:t>вербушками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 под песню «Верба –</w:t>
      </w:r>
      <w:proofErr w:type="spellStart"/>
      <w:r w:rsidRPr="003C44F0">
        <w:rPr>
          <w:rFonts w:ascii="Times New Roman" w:hAnsi="Times New Roman"/>
          <w:sz w:val="28"/>
          <w:szCs w:val="28"/>
        </w:rPr>
        <w:t>вербушка</w:t>
      </w:r>
      <w:proofErr w:type="spellEnd"/>
      <w:r w:rsidRPr="003C44F0">
        <w:rPr>
          <w:rFonts w:ascii="Times New Roman" w:hAnsi="Times New Roman"/>
          <w:sz w:val="28"/>
          <w:szCs w:val="28"/>
        </w:rPr>
        <w:t>» в исполнении ансамбля учителей и сопровождении  на пианино регента церковного хора м</w:t>
      </w:r>
      <w:proofErr w:type="gramStart"/>
      <w:r w:rsidRPr="003C44F0">
        <w:rPr>
          <w:rFonts w:ascii="Times New Roman" w:hAnsi="Times New Roman"/>
          <w:sz w:val="28"/>
          <w:szCs w:val="28"/>
        </w:rPr>
        <w:t>.Е</w:t>
      </w:r>
      <w:proofErr w:type="gramEnd"/>
      <w:r w:rsidRPr="003C44F0">
        <w:rPr>
          <w:rFonts w:ascii="Times New Roman" w:hAnsi="Times New Roman"/>
          <w:sz w:val="28"/>
          <w:szCs w:val="28"/>
        </w:rPr>
        <w:t>вгении (Медведевой).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Педагог дошкольных групп </w:t>
      </w:r>
      <w:proofErr w:type="spellStart"/>
      <w:r w:rsidRPr="003C44F0">
        <w:rPr>
          <w:rFonts w:ascii="Times New Roman" w:hAnsi="Times New Roman"/>
          <w:sz w:val="28"/>
          <w:szCs w:val="28"/>
        </w:rPr>
        <w:t>Грибкова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О.А.ведет кружок оригами во внеурочной деятельности для ребят начальной школы и 5,6классов среднего звена. Сама</w:t>
      </w:r>
      <w:proofErr w:type="gramStart"/>
      <w:r w:rsidRPr="003C44F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C44F0">
        <w:rPr>
          <w:rFonts w:ascii="Times New Roman" w:hAnsi="Times New Roman"/>
          <w:sz w:val="28"/>
          <w:szCs w:val="28"/>
        </w:rPr>
        <w:t>человек увлеченный данным видом деятельности, сумела заинтересовать и ребят. К праздникам Рождества и Пасхи дети готовят выставки поделок, соответствующие праздникам.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  <w:lang w:bidi="hi-IN"/>
        </w:rPr>
      </w:pPr>
      <w:r w:rsidRPr="003C44F0">
        <w:rPr>
          <w:rFonts w:ascii="Times New Roman" w:hAnsi="Times New Roman"/>
          <w:sz w:val="28"/>
          <w:szCs w:val="28"/>
          <w:lang w:bidi="hi-IN"/>
        </w:rPr>
        <w:t xml:space="preserve">      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беспредельном мире.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Style w:val="ft607"/>
          <w:rFonts w:ascii="Times New Roman" w:hAnsi="Times New Roman"/>
          <w:sz w:val="28"/>
          <w:szCs w:val="28"/>
        </w:rPr>
        <w:t xml:space="preserve">         Работа в </w:t>
      </w:r>
      <w:bookmarkStart w:id="0" w:name="YANDEX_10"/>
      <w:bookmarkEnd w:id="0"/>
      <w:r w:rsidRPr="003C44F0">
        <w:rPr>
          <w:rStyle w:val="highlighthighlightactive"/>
          <w:rFonts w:ascii="Times New Roman" w:hAnsi="Times New Roman"/>
          <w:sz w:val="28"/>
          <w:szCs w:val="28"/>
        </w:rPr>
        <w:t> кружке «Волшебный карандаш» </w:t>
      </w:r>
      <w:r w:rsidRPr="003C4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44F0">
        <w:rPr>
          <w:rFonts w:ascii="Times New Roman" w:hAnsi="Times New Roman"/>
          <w:sz w:val="28"/>
          <w:szCs w:val="28"/>
        </w:rPr>
        <w:t>-п</w:t>
      </w:r>
      <w:proofErr w:type="gramEnd"/>
      <w:r w:rsidRPr="003C44F0">
        <w:rPr>
          <w:rFonts w:ascii="Times New Roman" w:hAnsi="Times New Roman"/>
          <w:sz w:val="28"/>
          <w:szCs w:val="28"/>
        </w:rPr>
        <w:t>рекрасное средство развития творчества, эстетичес</w:t>
      </w:r>
      <w:r w:rsidRPr="003C44F0">
        <w:rPr>
          <w:rStyle w:val="ft665"/>
          <w:rFonts w:ascii="Times New Roman" w:hAnsi="Times New Roman"/>
          <w:sz w:val="28"/>
          <w:szCs w:val="28"/>
        </w:rPr>
        <w:t xml:space="preserve">кого вкуса, умения понимать и ценить произведения </w:t>
      </w:r>
      <w:bookmarkStart w:id="1" w:name="YANDEX_11"/>
      <w:bookmarkEnd w:id="1"/>
      <w:r w:rsidRPr="003C44F0">
        <w:rPr>
          <w:rStyle w:val="highlighthighlightactive"/>
          <w:rFonts w:ascii="Times New Roman" w:hAnsi="Times New Roman"/>
          <w:sz w:val="28"/>
          <w:szCs w:val="28"/>
        </w:rPr>
        <w:t> искусства </w:t>
      </w:r>
      <w:r w:rsidRPr="003C44F0">
        <w:rPr>
          <w:rFonts w:ascii="Times New Roman" w:hAnsi="Times New Roman"/>
          <w:sz w:val="28"/>
          <w:szCs w:val="28"/>
        </w:rPr>
        <w:t xml:space="preserve">, красоту </w:t>
      </w:r>
      <w:r w:rsidRPr="003C44F0">
        <w:rPr>
          <w:rStyle w:val="ft688"/>
          <w:rFonts w:ascii="Times New Roman" w:hAnsi="Times New Roman"/>
          <w:sz w:val="28"/>
          <w:szCs w:val="28"/>
        </w:rPr>
        <w:t>и богатство родной природы. Деятельность в этом кружке у ребят начальной школы вызывает большой интерес. Они  принимают очень активное участие в конкурсах, связанных с изобразительным искусством. Одним из них является конкурс «Красота Божьего мира». Уже несколько лет подряд ребята всей нашей школы принимают в нем участие, и с каждым годом участников становится больше. Нынче из 84 обучающихся -58 ребят приняли участие в конкурсе.</w:t>
      </w:r>
    </w:p>
    <w:p w:rsidR="009B2ECC" w:rsidRPr="003C44F0" w:rsidRDefault="009B2ECC" w:rsidP="00194999">
      <w:pPr>
        <w:spacing w:line="240" w:lineRule="auto"/>
        <w:ind w:left="-900" w:right="283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b/>
          <w:sz w:val="28"/>
          <w:szCs w:val="28"/>
        </w:rPr>
        <w:t>3</w:t>
      </w:r>
      <w:r w:rsidRPr="003C44F0">
        <w:rPr>
          <w:rFonts w:ascii="Times New Roman" w:hAnsi="Times New Roman"/>
          <w:sz w:val="28"/>
          <w:szCs w:val="28"/>
        </w:rPr>
        <w:t>. Педагоги нашей школы используют для знакомства с православными традициями так же материал учебных предметов, т.к</w:t>
      </w:r>
      <w:proofErr w:type="gramStart"/>
      <w:r w:rsidRPr="003C44F0">
        <w:rPr>
          <w:rFonts w:ascii="Times New Roman" w:hAnsi="Times New Roman"/>
          <w:sz w:val="28"/>
          <w:szCs w:val="28"/>
        </w:rPr>
        <w:t>.с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одержание некоторых позволяет это сделать. Так, например, вся школа использует по музыке программу Е.Г.Критской, Г.П.Сергеевой, </w:t>
      </w:r>
      <w:proofErr w:type="spellStart"/>
      <w:r w:rsidRPr="003C44F0">
        <w:rPr>
          <w:rFonts w:ascii="Times New Roman" w:hAnsi="Times New Roman"/>
          <w:sz w:val="28"/>
          <w:szCs w:val="28"/>
        </w:rPr>
        <w:t>Т.С.Шмагиной</w:t>
      </w:r>
      <w:proofErr w:type="spellEnd"/>
      <w:r w:rsidRPr="003C44F0">
        <w:rPr>
          <w:rFonts w:ascii="Times New Roman" w:hAnsi="Times New Roman"/>
          <w:sz w:val="28"/>
          <w:szCs w:val="28"/>
        </w:rPr>
        <w:t>.</w:t>
      </w:r>
      <w:proofErr w:type="gramStart"/>
      <w:r w:rsidRPr="003C44F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C44F0">
        <w:rPr>
          <w:rFonts w:ascii="Times New Roman" w:hAnsi="Times New Roman"/>
          <w:sz w:val="28"/>
          <w:szCs w:val="28"/>
        </w:rPr>
        <w:t>в которой есть уроки : 1 класс –«</w:t>
      </w:r>
      <w:r w:rsidRPr="003C44F0">
        <w:rPr>
          <w:rStyle w:val="c2"/>
          <w:rFonts w:ascii="Times New Roman" w:hAnsi="Times New Roman"/>
          <w:sz w:val="28"/>
          <w:szCs w:val="28"/>
        </w:rPr>
        <w:t xml:space="preserve">Пришло Рождество, начинается  торжество. Родной обычай старины», «Добрый праздник среди зимы». </w:t>
      </w:r>
      <w:proofErr w:type="gramStart"/>
      <w:r w:rsidRPr="003C44F0">
        <w:rPr>
          <w:rStyle w:val="c2"/>
          <w:rFonts w:ascii="Times New Roman" w:hAnsi="Times New Roman"/>
          <w:sz w:val="28"/>
          <w:szCs w:val="28"/>
        </w:rPr>
        <w:t>Начиная со 2 класса есть</w:t>
      </w:r>
      <w:proofErr w:type="gramEnd"/>
      <w:r w:rsidRPr="003C44F0">
        <w:rPr>
          <w:rStyle w:val="c2"/>
          <w:rFonts w:ascii="Times New Roman" w:hAnsi="Times New Roman"/>
          <w:sz w:val="28"/>
          <w:szCs w:val="28"/>
        </w:rPr>
        <w:t xml:space="preserve"> раздел «О РОССИИ ПЕТЬ, ЧТО СТРЕМИТЬСЯ В ХРАМ». В этом разделе есть темы, в которых идет знакомство с православной русской культурой: 2 класс –</w:t>
      </w:r>
      <w:proofErr w:type="gramStart"/>
      <w:r w:rsidRPr="003C44F0">
        <w:rPr>
          <w:rStyle w:val="c2"/>
          <w:rFonts w:ascii="Times New Roman" w:hAnsi="Times New Roman"/>
          <w:sz w:val="28"/>
          <w:szCs w:val="28"/>
        </w:rPr>
        <w:t>«В</w:t>
      </w:r>
      <w:proofErr w:type="gramEnd"/>
      <w:r w:rsidRPr="003C44F0">
        <w:rPr>
          <w:rStyle w:val="c2"/>
          <w:rFonts w:ascii="Times New Roman" w:hAnsi="Times New Roman"/>
          <w:sz w:val="28"/>
          <w:szCs w:val="28"/>
        </w:rPr>
        <w:t xml:space="preserve">еликий колокольный звон», «Святые земли русской. Князь Александр Невский. Сергий Радонежский», «С Рождеством </w:t>
      </w:r>
      <w:r w:rsidRPr="003C44F0">
        <w:rPr>
          <w:rStyle w:val="c2"/>
          <w:rFonts w:ascii="Times New Roman" w:hAnsi="Times New Roman"/>
          <w:sz w:val="28"/>
          <w:szCs w:val="28"/>
        </w:rPr>
        <w:lastRenderedPageBreak/>
        <w:t>Христовым!», 3 класс – «Два музыкальных обращения к Богородице», «Праздники православной церкви. Вербное воскресение», «Святые земли Русской. Княгиня Ольга, Князь Владимир», 4 класс –</w:t>
      </w:r>
      <w:proofErr w:type="gramStart"/>
      <w:r w:rsidRPr="003C44F0">
        <w:rPr>
          <w:rStyle w:val="c2"/>
          <w:rFonts w:ascii="Times New Roman" w:hAnsi="Times New Roman"/>
          <w:sz w:val="28"/>
          <w:szCs w:val="28"/>
        </w:rPr>
        <w:t>«С</w:t>
      </w:r>
      <w:proofErr w:type="gramEnd"/>
      <w:r w:rsidRPr="003C44F0">
        <w:rPr>
          <w:rStyle w:val="c2"/>
          <w:rFonts w:ascii="Times New Roman" w:hAnsi="Times New Roman"/>
          <w:sz w:val="28"/>
          <w:szCs w:val="28"/>
        </w:rPr>
        <w:t>вятые  земли Русской. Илья  Муромец», «Праздников праздник, торжество из торжеств</w:t>
      </w:r>
      <w:proofErr w:type="gramStart"/>
      <w:r w:rsidRPr="003C44F0">
        <w:rPr>
          <w:rStyle w:val="c2"/>
          <w:rFonts w:ascii="Times New Roman" w:hAnsi="Times New Roman"/>
          <w:sz w:val="28"/>
          <w:szCs w:val="28"/>
        </w:rPr>
        <w:t>»и</w:t>
      </w:r>
      <w:proofErr w:type="gramEnd"/>
      <w:r w:rsidRPr="003C44F0">
        <w:rPr>
          <w:rStyle w:val="c2"/>
          <w:rFonts w:ascii="Times New Roman" w:hAnsi="Times New Roman"/>
          <w:sz w:val="28"/>
          <w:szCs w:val="28"/>
        </w:rPr>
        <w:t xml:space="preserve"> т.д..  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 w:rsidRPr="003C44F0">
        <w:rPr>
          <w:rFonts w:ascii="Times New Roman" w:hAnsi="Times New Roman"/>
          <w:sz w:val="28"/>
          <w:szCs w:val="28"/>
        </w:rPr>
        <w:t>,Праздники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 объединяет не только радость и веселье. И связаны они не только с добрыми словами поздравления, но и  с добрыми делами. Мастерская «Дарим радость» у нас начинает работать задолго до праздника.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В первую очередь ребята готовят подарки своей семье: сами проектируют вид </w:t>
      </w:r>
      <w:proofErr w:type="spellStart"/>
      <w:r w:rsidRPr="003C44F0">
        <w:rPr>
          <w:rFonts w:ascii="Times New Roman" w:hAnsi="Times New Roman"/>
          <w:sz w:val="28"/>
          <w:szCs w:val="28"/>
        </w:rPr>
        <w:t>подарка</w:t>
      </w:r>
      <w:proofErr w:type="gramStart"/>
      <w:r w:rsidRPr="003C44F0">
        <w:rPr>
          <w:rFonts w:ascii="Times New Roman" w:hAnsi="Times New Roman"/>
          <w:sz w:val="28"/>
          <w:szCs w:val="28"/>
        </w:rPr>
        <w:t>,с</w:t>
      </w:r>
      <w:proofErr w:type="gramEnd"/>
      <w:r w:rsidRPr="003C44F0">
        <w:rPr>
          <w:rFonts w:ascii="Times New Roman" w:hAnsi="Times New Roman"/>
          <w:sz w:val="28"/>
          <w:szCs w:val="28"/>
        </w:rPr>
        <w:t>ами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сочиняют поздравление. 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В Рождество и Пасху на праздничном действе бывает очень много гостей. Подарок готовим каждому гост</w:t>
      </w:r>
      <w:proofErr w:type="gramStart"/>
      <w:r w:rsidRPr="003C44F0">
        <w:rPr>
          <w:rFonts w:ascii="Times New Roman" w:hAnsi="Times New Roman"/>
          <w:sz w:val="28"/>
          <w:szCs w:val="28"/>
        </w:rPr>
        <w:t>ю(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на Рождество –бумажных ангелочков, на праздник Пасхи – куличи, </w:t>
      </w:r>
      <w:proofErr w:type="spellStart"/>
      <w:r w:rsidRPr="003C44F0">
        <w:rPr>
          <w:rFonts w:ascii="Times New Roman" w:hAnsi="Times New Roman"/>
          <w:sz w:val="28"/>
          <w:szCs w:val="28"/>
        </w:rPr>
        <w:t>крашенки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и поздравительные открытки). Тем самым мы воспитываем в детях бескорыстие. Мы делаем и дарим подарки,  ничего не требуя взамен. А бескорыстный подарок </w:t>
      </w:r>
      <w:proofErr w:type="gramStart"/>
      <w:r w:rsidRPr="003C44F0">
        <w:rPr>
          <w:rFonts w:ascii="Times New Roman" w:hAnsi="Times New Roman"/>
          <w:sz w:val="28"/>
          <w:szCs w:val="28"/>
        </w:rPr>
        <w:t>–с</w:t>
      </w:r>
      <w:proofErr w:type="gramEnd"/>
      <w:r w:rsidRPr="003C44F0">
        <w:rPr>
          <w:rFonts w:ascii="Times New Roman" w:hAnsi="Times New Roman"/>
          <w:sz w:val="28"/>
          <w:szCs w:val="28"/>
        </w:rPr>
        <w:t>амый искренний и добрый, и ребята это чувствуют. В процессе изучения «Основ православной культуры «мы часто обращаемся к таким понятиям, как «милосердие, сострадание, бескорыстие и т.д.», но их обязательно нужно подкреплять жизненными ситуациями.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4F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C44F0">
        <w:rPr>
          <w:rFonts w:ascii="Times New Roman" w:hAnsi="Times New Roman"/>
          <w:sz w:val="28"/>
          <w:szCs w:val="28"/>
        </w:rPr>
        <w:t>.Особое внимание мне хочется уделить тому, как проходят в настоящее время у нас православные праздники Рождество Христово и Пасха. А начать</w:t>
      </w:r>
      <w:r w:rsidR="002E7D6A">
        <w:rPr>
          <w:rFonts w:ascii="Times New Roman" w:hAnsi="Times New Roman"/>
          <w:sz w:val="28"/>
          <w:szCs w:val="28"/>
        </w:rPr>
        <w:t xml:space="preserve"> нужно с участников.</w:t>
      </w:r>
      <w:proofErr w:type="gramEnd"/>
      <w:r w:rsidR="002E7D6A">
        <w:rPr>
          <w:rFonts w:ascii="Times New Roman" w:hAnsi="Times New Roman"/>
          <w:sz w:val="28"/>
          <w:szCs w:val="28"/>
        </w:rPr>
        <w:t xml:space="preserve"> 11</w:t>
      </w:r>
      <w:r w:rsidRPr="003C44F0">
        <w:rPr>
          <w:rFonts w:ascii="Times New Roman" w:hAnsi="Times New Roman"/>
          <w:sz w:val="28"/>
          <w:szCs w:val="28"/>
        </w:rPr>
        <w:t xml:space="preserve"> лет назад это были ученики начальной школы, педагоги и приглашенная семья священника нашего Спасского храма о</w:t>
      </w:r>
      <w:proofErr w:type="gramStart"/>
      <w:r w:rsidRPr="003C44F0">
        <w:rPr>
          <w:rFonts w:ascii="Times New Roman" w:hAnsi="Times New Roman"/>
          <w:sz w:val="28"/>
          <w:szCs w:val="28"/>
        </w:rPr>
        <w:t>.А</w:t>
      </w:r>
      <w:proofErr w:type="gramEnd"/>
      <w:r w:rsidRPr="003C44F0">
        <w:rPr>
          <w:rFonts w:ascii="Times New Roman" w:hAnsi="Times New Roman"/>
          <w:sz w:val="28"/>
          <w:szCs w:val="28"/>
        </w:rPr>
        <w:t>лександра. С каждым годом число участников и социальный статус их пополнялся. За эти годы в состав участников вошли дети детского сада, их родители и воспитатели, обучающиеся среднего и старшего звена школы, педагоги и работники нашей школы, прихожане Спасского храма(участники хора), церковный хор во главе с его регентом м</w:t>
      </w:r>
      <w:proofErr w:type="gramStart"/>
      <w:r w:rsidRPr="003C44F0">
        <w:rPr>
          <w:rFonts w:ascii="Times New Roman" w:hAnsi="Times New Roman"/>
          <w:sz w:val="28"/>
          <w:szCs w:val="28"/>
        </w:rPr>
        <w:t>.Е</w:t>
      </w:r>
      <w:proofErr w:type="gramEnd"/>
      <w:r w:rsidRPr="003C44F0">
        <w:rPr>
          <w:rFonts w:ascii="Times New Roman" w:hAnsi="Times New Roman"/>
          <w:sz w:val="28"/>
          <w:szCs w:val="28"/>
        </w:rPr>
        <w:t>вгенией(Медведевой),жители с. Кукобой, работники Дома Культуры.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А кто же гости? Ведь праздник без гостей не бывает. В первые два года проводили без гостей. Затем в приглашенные попали только родители детей </w:t>
      </w:r>
      <w:proofErr w:type="gramStart"/>
      <w:r w:rsidRPr="003C44F0">
        <w:rPr>
          <w:rFonts w:ascii="Times New Roman" w:hAnsi="Times New Roman"/>
          <w:sz w:val="28"/>
          <w:szCs w:val="28"/>
        </w:rPr>
        <w:t>–у</w:t>
      </w:r>
      <w:proofErr w:type="gramEnd"/>
      <w:r w:rsidRPr="003C44F0">
        <w:rPr>
          <w:rFonts w:ascii="Times New Roman" w:hAnsi="Times New Roman"/>
          <w:sz w:val="28"/>
          <w:szCs w:val="28"/>
        </w:rPr>
        <w:t>частников праздника. Весть о том, что у нас интересно проходят такие праздники, дошла до жителей села. До 2013 года такие праздники проходили в актовом зале детского сада. Число гостей приблизилось к сотне</w:t>
      </w:r>
      <w:proofErr w:type="gramStart"/>
      <w:r w:rsidRPr="003C44F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 Такое количество актовый зал вместить не мог. Пришло приглашение от работников Дома Культуры перенести праздничное действо к ним, и с 2014г это мероприятие переместилось в стены Дома Культуры. 7 января  в день Воскресения Христова распахиваются  двери Дома культуры для малых и взрослых, приглашая  на праздник «Рождество Христово и Пасхальная радость. Стало традицией проведение в селе Кукобой празднования Рождества Христова и Пасхи -  праздничные рождественский и пасхальный подарки зрителям. А их уже теперь собирается более двухсот человек.  Гостями нашего праздника становятся жители с. Кукобой, окрестных деревень, поклонники православной культуры Первомайского района, а так же очень многие приезжающие </w:t>
      </w:r>
      <w:r w:rsidRPr="003C44F0">
        <w:rPr>
          <w:rFonts w:ascii="Times New Roman" w:hAnsi="Times New Roman"/>
          <w:sz w:val="28"/>
          <w:szCs w:val="28"/>
        </w:rPr>
        <w:lastRenderedPageBreak/>
        <w:t>на отдых на рождественские каникулы. Такие праздники всегда проходят в душевной обстановке.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По православной традиции в рождественскую и пасхальную ночь во всех храмах звучат торжественные слова  Тропаря, прославляющие Рождество Иисуса Христа и его Воскресение. Так же любое значимое для православных христиан действо в  праздничные дни начинается   с торжественного песнопения -   Рождественского и пасхального тропаря. На нашем  празднике мы сохранили  эту традицию. Участники и зрители исполняют его стоя.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 По уже сложившейся традиции  с поздравлениями  и пожеланиями добра, мира и спокойствия  в семьях выступили о. Александр </w:t>
      </w:r>
      <w:proofErr w:type="gramStart"/>
      <w:r w:rsidRPr="003C44F0">
        <w:rPr>
          <w:rFonts w:ascii="Times New Roman" w:hAnsi="Times New Roman"/>
          <w:sz w:val="28"/>
          <w:szCs w:val="28"/>
        </w:rPr>
        <w:t>–с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вященник , глава </w:t>
      </w:r>
      <w:proofErr w:type="spellStart"/>
      <w:r w:rsidRPr="003C44F0">
        <w:rPr>
          <w:rFonts w:ascii="Times New Roman" w:hAnsi="Times New Roman"/>
          <w:sz w:val="28"/>
          <w:szCs w:val="28"/>
        </w:rPr>
        <w:t>Кукобойского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сельского поселения – </w:t>
      </w:r>
      <w:proofErr w:type="spellStart"/>
      <w:r w:rsidRPr="003C44F0">
        <w:rPr>
          <w:rFonts w:ascii="Times New Roman" w:hAnsi="Times New Roman"/>
          <w:sz w:val="28"/>
          <w:szCs w:val="28"/>
        </w:rPr>
        <w:t>Чистобородова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Е. Ю., и директор МОУ Первомайской СОШ – Соколова Т. А.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О великом событии Священной истории рассказывается в стихах  и  песнях, а для самых маленьких - в мультфильме, древнеземледельческое начало прослеживалось в рождественских колядках и пасхальных </w:t>
      </w:r>
      <w:proofErr w:type="spellStart"/>
      <w:r w:rsidRPr="003C44F0">
        <w:rPr>
          <w:rFonts w:ascii="Times New Roman" w:hAnsi="Times New Roman"/>
          <w:sz w:val="28"/>
          <w:szCs w:val="28"/>
        </w:rPr>
        <w:t>волочебниках</w:t>
      </w:r>
      <w:proofErr w:type="spellEnd"/>
      <w:r w:rsidRPr="003C44F0">
        <w:rPr>
          <w:rFonts w:ascii="Times New Roman" w:hAnsi="Times New Roman"/>
          <w:sz w:val="28"/>
          <w:szCs w:val="28"/>
        </w:rPr>
        <w:t>.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Маленькие дети </w:t>
      </w:r>
      <w:proofErr w:type="gramStart"/>
      <w:r w:rsidRPr="003C44F0">
        <w:rPr>
          <w:rFonts w:ascii="Times New Roman" w:hAnsi="Times New Roman"/>
          <w:sz w:val="28"/>
          <w:szCs w:val="28"/>
        </w:rPr>
        <w:t>–п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рирожденные артисты. Под дружное скандирование маленьких и взрослых зрителей «Сказка, сказка, </w:t>
      </w:r>
      <w:proofErr w:type="spellStart"/>
      <w:r w:rsidRPr="003C44F0">
        <w:rPr>
          <w:rFonts w:ascii="Times New Roman" w:hAnsi="Times New Roman"/>
          <w:sz w:val="28"/>
          <w:szCs w:val="28"/>
        </w:rPr>
        <w:t>расскажись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, перед нами появись…», на сцене появляются самые маленькие участники концерта </w:t>
      </w:r>
      <w:proofErr w:type="gramStart"/>
      <w:r w:rsidRPr="003C44F0">
        <w:rPr>
          <w:rFonts w:ascii="Times New Roman" w:hAnsi="Times New Roman"/>
          <w:sz w:val="28"/>
          <w:szCs w:val="28"/>
        </w:rPr>
        <w:t>–в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оспитанники детского сада под руководством Грибковой О.А. Как настоящие артисты сыграли сказку «Гуси –лебеди» на пасхальный лад. Приняли участие в постановке сказки и  родители: Савельева С.Г., </w:t>
      </w:r>
      <w:proofErr w:type="spellStart"/>
      <w:r w:rsidRPr="003C44F0">
        <w:rPr>
          <w:rFonts w:ascii="Times New Roman" w:hAnsi="Times New Roman"/>
          <w:sz w:val="28"/>
          <w:szCs w:val="28"/>
        </w:rPr>
        <w:t>Сизова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С.Г. и </w:t>
      </w:r>
      <w:proofErr w:type="spellStart"/>
      <w:r w:rsidRPr="003C44F0">
        <w:rPr>
          <w:rFonts w:ascii="Times New Roman" w:hAnsi="Times New Roman"/>
          <w:sz w:val="28"/>
          <w:szCs w:val="28"/>
        </w:rPr>
        <w:t>Ляпиной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Е.Н..  На нашем празднике стала традицией  постановка сказки в исполнении детей дошкольной группы и их родителей.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А на праздник Рождества пришла старинная русская сказка "</w:t>
      </w:r>
      <w:proofErr w:type="spellStart"/>
      <w:r w:rsidRPr="003C44F0">
        <w:rPr>
          <w:rFonts w:ascii="Times New Roman" w:hAnsi="Times New Roman"/>
          <w:sz w:val="28"/>
          <w:szCs w:val="28"/>
        </w:rPr>
        <w:t>Морозко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". </w:t>
      </w:r>
      <w:r w:rsidRPr="003C44F0">
        <w:rPr>
          <w:rFonts w:ascii="Times New Roman" w:hAnsi="Times New Roman"/>
          <w:sz w:val="28"/>
          <w:szCs w:val="28"/>
        </w:rPr>
        <w:br/>
        <w:t xml:space="preserve">И повела эта сказка  в засыпанную снегом деревню, в избу, где живут старик, да старуха, да падчерица, да старухина дочка. И дальше – в зимний лес, где хозяйничает </w:t>
      </w:r>
      <w:proofErr w:type="spellStart"/>
      <w:r w:rsidRPr="003C44F0">
        <w:rPr>
          <w:rFonts w:ascii="Times New Roman" w:hAnsi="Times New Roman"/>
          <w:sz w:val="28"/>
          <w:szCs w:val="28"/>
        </w:rPr>
        <w:t>Морозко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. 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Рождественскую пьесу по мотивам русской народной сказки с успехом сыграли Молодкина Т. А. (учитель), </w:t>
      </w:r>
      <w:proofErr w:type="spellStart"/>
      <w:r w:rsidRPr="003C44F0">
        <w:rPr>
          <w:rFonts w:ascii="Times New Roman" w:hAnsi="Times New Roman"/>
          <w:sz w:val="28"/>
          <w:szCs w:val="28"/>
        </w:rPr>
        <w:t>Золоткова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Дарья, Сальникова Марина, Киселев Сергей (ученики 10 класса), Гаврилов Игорь (ученик 9 класса), Арсентьев Виталий (ученик 6 класса). 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В сценарии сказки звучали песни хора прихожан и учителей, учеников начальной школы. 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Приходили христославы со звездой (ученики 5 и 6 классов), славили рождение Иисуса Христа. Как в любой сказке герои учились добру и справедливости. 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«Только добротой сердец этот мир согреть мы сможем с вами,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 Только добротой сердец, добрыми делами и словами» -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эти слова песни, которую исполнили все участники праздника,  стали заключением сказки.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bCs/>
          <w:sz w:val="28"/>
          <w:szCs w:val="28"/>
        </w:rPr>
      </w:pPr>
      <w:r w:rsidRPr="003C44F0">
        <w:rPr>
          <w:rFonts w:ascii="Times New Roman" w:hAnsi="Times New Roman"/>
          <w:bCs/>
          <w:sz w:val="28"/>
          <w:szCs w:val="28"/>
        </w:rPr>
        <w:t>«Приходим в мир мы – сделать жизнь светлее.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bCs/>
          <w:sz w:val="28"/>
          <w:szCs w:val="28"/>
        </w:rPr>
        <w:t>Ведь мир велик, и каждый – странник в нем.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bCs/>
          <w:sz w:val="28"/>
          <w:szCs w:val="28"/>
        </w:rPr>
        <w:t>Ты слышишь? Кто-то у дороги плачет…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bCs/>
          <w:sz w:val="28"/>
          <w:szCs w:val="28"/>
        </w:rPr>
      </w:pPr>
      <w:r w:rsidRPr="003C44F0">
        <w:rPr>
          <w:rFonts w:ascii="Times New Roman" w:hAnsi="Times New Roman"/>
          <w:bCs/>
          <w:sz w:val="28"/>
          <w:szCs w:val="28"/>
        </w:rPr>
        <w:lastRenderedPageBreak/>
        <w:t>Раскрой ладонь – и одари теплом!» - эти строки из стихотворения  «Раскрой ладонь»</w:t>
      </w:r>
      <w:proofErr w:type="gramStart"/>
      <w:r w:rsidRPr="003C44F0">
        <w:rPr>
          <w:rFonts w:ascii="Times New Roman" w:hAnsi="Times New Roman"/>
          <w:bCs/>
          <w:sz w:val="28"/>
          <w:szCs w:val="28"/>
        </w:rPr>
        <w:t>,к</w:t>
      </w:r>
      <w:proofErr w:type="gramEnd"/>
      <w:r w:rsidRPr="003C44F0">
        <w:rPr>
          <w:rFonts w:ascii="Times New Roman" w:hAnsi="Times New Roman"/>
          <w:bCs/>
          <w:sz w:val="28"/>
          <w:szCs w:val="28"/>
        </w:rPr>
        <w:t>оторое читал Киселев С.(ученик 10 класса) на празднике Пасха в 2015г. о милосердии, так проникновенно, что некоторые зрители невольно смахивали слезу.</w:t>
      </w:r>
    </w:p>
    <w:p w:rsidR="009B2ECC" w:rsidRPr="003C44F0" w:rsidRDefault="009B2ECC" w:rsidP="00194999">
      <w:pPr>
        <w:pStyle w:val="a4"/>
        <w:spacing w:before="0" w:beforeAutospacing="0" w:after="0" w:afterAutospacing="0"/>
        <w:ind w:left="-900" w:right="225" w:firstLine="900"/>
        <w:jc w:val="both"/>
        <w:rPr>
          <w:sz w:val="28"/>
          <w:szCs w:val="28"/>
        </w:rPr>
      </w:pPr>
      <w:r w:rsidRPr="003C44F0">
        <w:rPr>
          <w:bCs/>
          <w:sz w:val="28"/>
          <w:szCs w:val="28"/>
        </w:rPr>
        <w:t xml:space="preserve">«И, как весть весны пришедшей, </w:t>
      </w:r>
    </w:p>
    <w:p w:rsidR="009B2ECC" w:rsidRPr="003C44F0" w:rsidRDefault="009B2ECC" w:rsidP="00194999">
      <w:pPr>
        <w:pStyle w:val="a4"/>
        <w:spacing w:before="0" w:beforeAutospacing="0" w:after="0" w:afterAutospacing="0"/>
        <w:ind w:left="-900" w:right="225" w:firstLine="900"/>
        <w:jc w:val="both"/>
        <w:rPr>
          <w:sz w:val="28"/>
          <w:szCs w:val="28"/>
        </w:rPr>
      </w:pPr>
      <w:r w:rsidRPr="003C44F0">
        <w:rPr>
          <w:bCs/>
          <w:sz w:val="28"/>
          <w:szCs w:val="28"/>
        </w:rPr>
        <w:t>Под дыханьем теплоты,</w:t>
      </w:r>
      <w:r w:rsidRPr="003C44F0">
        <w:rPr>
          <w:bCs/>
          <w:sz w:val="28"/>
          <w:szCs w:val="28"/>
        </w:rPr>
        <w:br/>
        <w:t xml:space="preserve">Расцвели и запушились </w:t>
      </w:r>
    </w:p>
    <w:p w:rsidR="009B2ECC" w:rsidRPr="003C44F0" w:rsidRDefault="009B2ECC" w:rsidP="00194999">
      <w:pPr>
        <w:pStyle w:val="a4"/>
        <w:spacing w:before="0" w:beforeAutospacing="0" w:after="0" w:afterAutospacing="0"/>
        <w:ind w:left="-900" w:right="225" w:firstLine="900"/>
        <w:jc w:val="both"/>
        <w:rPr>
          <w:bCs/>
          <w:sz w:val="28"/>
          <w:szCs w:val="28"/>
        </w:rPr>
      </w:pPr>
      <w:r w:rsidRPr="003C44F0">
        <w:rPr>
          <w:bCs/>
          <w:sz w:val="28"/>
          <w:szCs w:val="28"/>
        </w:rPr>
        <w:t>Вербы белые цветы…- звучат строки стихотворения</w:t>
      </w:r>
      <w:proofErr w:type="gramStart"/>
      <w:r w:rsidRPr="003C44F0">
        <w:rPr>
          <w:bCs/>
          <w:sz w:val="28"/>
          <w:szCs w:val="28"/>
        </w:rPr>
        <w:t xml:space="preserve"> ,</w:t>
      </w:r>
      <w:proofErr w:type="gramEnd"/>
      <w:r w:rsidRPr="003C44F0">
        <w:rPr>
          <w:bCs/>
          <w:sz w:val="28"/>
          <w:szCs w:val="28"/>
        </w:rPr>
        <w:t xml:space="preserve">которое читает ученица5 класса Медведева Н., и на сцене с </w:t>
      </w:r>
      <w:proofErr w:type="spellStart"/>
      <w:r w:rsidRPr="003C44F0">
        <w:rPr>
          <w:bCs/>
          <w:sz w:val="28"/>
          <w:szCs w:val="28"/>
        </w:rPr>
        <w:t>вербушками</w:t>
      </w:r>
      <w:proofErr w:type="spellEnd"/>
      <w:r w:rsidRPr="003C44F0">
        <w:rPr>
          <w:bCs/>
          <w:sz w:val="28"/>
          <w:szCs w:val="28"/>
        </w:rPr>
        <w:t xml:space="preserve"> в руках в хороводном танце появляется танцевальная группа начальной школы под руководством Соколовой И.М. </w:t>
      </w:r>
    </w:p>
    <w:p w:rsidR="00194999" w:rsidRDefault="009B2ECC" w:rsidP="00194999">
      <w:pPr>
        <w:spacing w:after="0" w:line="240" w:lineRule="auto"/>
        <w:ind w:left="-900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bCs/>
          <w:sz w:val="28"/>
          <w:szCs w:val="28"/>
        </w:rPr>
        <w:t>«</w:t>
      </w:r>
      <w:r w:rsidRPr="003C44F0">
        <w:rPr>
          <w:rFonts w:ascii="Times New Roman" w:hAnsi="Times New Roman"/>
          <w:sz w:val="28"/>
          <w:szCs w:val="28"/>
        </w:rPr>
        <w:t>Мы не мыслим себя без России.</w:t>
      </w:r>
      <w:r w:rsidRPr="003C44F0">
        <w:rPr>
          <w:rFonts w:ascii="Times New Roman" w:hAnsi="Times New Roman"/>
          <w:sz w:val="28"/>
          <w:szCs w:val="28"/>
        </w:rPr>
        <w:br/>
        <w:t>Мы живём с ней судьбою одной.</w:t>
      </w:r>
      <w:r w:rsidRPr="003C44F0">
        <w:rPr>
          <w:rFonts w:ascii="Times New Roman" w:hAnsi="Times New Roman"/>
          <w:sz w:val="28"/>
          <w:szCs w:val="28"/>
        </w:rPr>
        <w:br/>
        <w:t>И вдыхаем и веру, и силу,</w:t>
      </w:r>
      <w:r w:rsidRPr="003C44F0">
        <w:rPr>
          <w:rFonts w:ascii="Times New Roman" w:hAnsi="Times New Roman"/>
          <w:sz w:val="28"/>
          <w:szCs w:val="28"/>
        </w:rPr>
        <w:br/>
        <w:t>От земли, нам навеки родной.</w:t>
      </w:r>
      <w:r w:rsidRPr="003C44F0">
        <w:rPr>
          <w:rFonts w:ascii="Times New Roman" w:hAnsi="Times New Roman"/>
          <w:sz w:val="28"/>
          <w:szCs w:val="28"/>
        </w:rPr>
        <w:br/>
        <w:t>От земли, неподвластной забвенью,</w:t>
      </w:r>
      <w:r w:rsidRPr="003C44F0">
        <w:rPr>
          <w:rFonts w:ascii="Times New Roman" w:hAnsi="Times New Roman"/>
          <w:sz w:val="28"/>
          <w:szCs w:val="28"/>
        </w:rPr>
        <w:br/>
        <w:t>В наших песня</w:t>
      </w:r>
      <w:proofErr w:type="gramStart"/>
      <w:r w:rsidRPr="003C44F0">
        <w:rPr>
          <w:rFonts w:ascii="Times New Roman" w:hAnsi="Times New Roman"/>
          <w:sz w:val="28"/>
          <w:szCs w:val="28"/>
        </w:rPr>
        <w:t>х-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 и радость, и грусть.</w:t>
      </w:r>
      <w:r w:rsidRPr="003C44F0">
        <w:rPr>
          <w:rFonts w:ascii="Times New Roman" w:hAnsi="Times New Roman"/>
          <w:sz w:val="28"/>
          <w:szCs w:val="28"/>
        </w:rPr>
        <w:br/>
        <w:t>И обязаны мы вдохновеньем</w:t>
      </w:r>
      <w:proofErr w:type="gramStart"/>
      <w:r w:rsidRPr="003C44F0">
        <w:rPr>
          <w:rFonts w:ascii="Times New Roman" w:hAnsi="Times New Roman"/>
          <w:sz w:val="28"/>
          <w:szCs w:val="28"/>
        </w:rPr>
        <w:br/>
        <w:t>Л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ишь тебе, наша матушка-Русь». </w:t>
      </w:r>
    </w:p>
    <w:p w:rsidR="009B2ECC" w:rsidRPr="003C44F0" w:rsidRDefault="009B2ECC" w:rsidP="00194999">
      <w:pPr>
        <w:spacing w:after="0"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Смысл этих строк, прозвучавших из уст ведущего,  красной нитью прошли через  многие песни в исполнении хора. 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Приведу выдержку из статьи в районной газете «Призыв»</w:t>
      </w:r>
      <w:proofErr w:type="gramStart"/>
      <w:r w:rsidRPr="003C44F0">
        <w:rPr>
          <w:rFonts w:ascii="Times New Roman" w:hAnsi="Times New Roman"/>
          <w:sz w:val="28"/>
          <w:szCs w:val="28"/>
        </w:rPr>
        <w:t>,к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оторую написали благодарные зрители после праздника «пасхальная радость»в 2015г.: «На протяжении концерта звучали песни «Раздалась благая весть», «Русь называют святою», «Свет берез» в исполнении хора в составе прихожан и служителей Спасского Храма, педагогов Первомайской СОШ, работников ДК и мужчин –жителей с. Кукобой. Создалось впечатление, что перед нами профессиональный хор, так красиво звучало </w:t>
      </w:r>
      <w:proofErr w:type="spellStart"/>
      <w:r w:rsidRPr="003C44F0">
        <w:rPr>
          <w:rFonts w:ascii="Times New Roman" w:hAnsi="Times New Roman"/>
          <w:sz w:val="28"/>
          <w:szCs w:val="28"/>
        </w:rPr>
        <w:t>двухголосье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C44F0">
        <w:rPr>
          <w:rFonts w:ascii="Times New Roman" w:hAnsi="Times New Roman"/>
          <w:sz w:val="28"/>
          <w:szCs w:val="28"/>
        </w:rPr>
        <w:t>трехголосье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. «Не зря, -как сказали участники хора, -каждую нотку в  песне отрабатывали до автоматизма с руководителем </w:t>
      </w:r>
      <w:r w:rsidR="002E7D6A">
        <w:rPr>
          <w:rFonts w:ascii="Times New Roman" w:hAnsi="Times New Roman"/>
          <w:sz w:val="28"/>
          <w:szCs w:val="28"/>
        </w:rPr>
        <w:t>-</w:t>
      </w:r>
      <w:proofErr w:type="gramStart"/>
      <w:r w:rsidRPr="003C44F0">
        <w:rPr>
          <w:rFonts w:ascii="Times New Roman" w:hAnsi="Times New Roman"/>
          <w:sz w:val="28"/>
          <w:szCs w:val="28"/>
        </w:rPr>
        <w:t>м</w:t>
      </w:r>
      <w:proofErr w:type="gramEnd"/>
      <w:r w:rsidRPr="003C44F0">
        <w:rPr>
          <w:rFonts w:ascii="Times New Roman" w:hAnsi="Times New Roman"/>
          <w:sz w:val="28"/>
          <w:szCs w:val="28"/>
        </w:rPr>
        <w:t>. Евгенией</w:t>
      </w:r>
      <w:r w:rsidR="002E7D6A">
        <w:rPr>
          <w:rFonts w:ascii="Times New Roman" w:hAnsi="Times New Roman"/>
          <w:sz w:val="28"/>
          <w:szCs w:val="28"/>
        </w:rPr>
        <w:t xml:space="preserve"> Медведевой (</w:t>
      </w:r>
      <w:proofErr w:type="spellStart"/>
      <w:r w:rsidR="002E7D6A">
        <w:rPr>
          <w:rFonts w:ascii="Times New Roman" w:hAnsi="Times New Roman"/>
          <w:sz w:val="28"/>
          <w:szCs w:val="28"/>
        </w:rPr>
        <w:t>прфессионального</w:t>
      </w:r>
      <w:proofErr w:type="spellEnd"/>
      <w:r w:rsidR="002E7D6A">
        <w:rPr>
          <w:rFonts w:ascii="Times New Roman" w:hAnsi="Times New Roman"/>
          <w:sz w:val="28"/>
          <w:szCs w:val="28"/>
        </w:rPr>
        <w:t xml:space="preserve"> музыканта»</w:t>
      </w:r>
      <w:r w:rsidRPr="003C44F0">
        <w:rPr>
          <w:rFonts w:ascii="Times New Roman" w:hAnsi="Times New Roman"/>
          <w:sz w:val="28"/>
          <w:szCs w:val="28"/>
        </w:rPr>
        <w:t xml:space="preserve">.». В этих песнях звучала  любовь к нашей Родине -России и ее березовой красоте, воспевалось торжество православия. Песни звучали под  аккомпанемент </w:t>
      </w:r>
      <w:proofErr w:type="gramStart"/>
      <w:r w:rsidRPr="003C44F0">
        <w:rPr>
          <w:rFonts w:ascii="Times New Roman" w:hAnsi="Times New Roman"/>
          <w:sz w:val="28"/>
          <w:szCs w:val="28"/>
        </w:rPr>
        <w:t>м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. Евгении на пианино, под звучание гитар Медведева </w:t>
      </w:r>
      <w:proofErr w:type="spellStart"/>
      <w:r w:rsidRPr="003C44F0">
        <w:rPr>
          <w:rFonts w:ascii="Times New Roman" w:hAnsi="Times New Roman"/>
          <w:sz w:val="28"/>
          <w:szCs w:val="28"/>
        </w:rPr>
        <w:t>К.,Теплякова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И. и Дружинина В.(учеников 9 и 10 классов Первомайской СОШ). О любви к своей милой Родине звучала песня «Березовый сок» в исполнении Хапаева Евгения.</w:t>
      </w:r>
    </w:p>
    <w:p w:rsidR="009B2ECC" w:rsidRPr="003C44F0" w:rsidRDefault="009B2ECC" w:rsidP="00194999">
      <w:pPr>
        <w:spacing w:line="240" w:lineRule="auto"/>
        <w:ind w:left="-900" w:right="-185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 Особое слово хочется сказать о ребятах начальной школы. Они у нас выступают в разной роли: то они герои сказки, то в роли ведущих, то в роли чтецов. Много лет зрители под аплодисменты встречают песни в исполнении хора начальной школы,</w:t>
      </w:r>
      <w:r w:rsidR="00194999">
        <w:rPr>
          <w:rFonts w:ascii="Times New Roman" w:hAnsi="Times New Roman"/>
          <w:sz w:val="28"/>
          <w:szCs w:val="28"/>
        </w:rPr>
        <w:t xml:space="preserve"> </w:t>
      </w:r>
      <w:r w:rsidRPr="003C44F0">
        <w:rPr>
          <w:rFonts w:ascii="Times New Roman" w:hAnsi="Times New Roman"/>
          <w:sz w:val="28"/>
          <w:szCs w:val="28"/>
        </w:rPr>
        <w:t xml:space="preserve">солистов Усова Н и </w:t>
      </w:r>
      <w:proofErr w:type="spellStart"/>
      <w:r w:rsidRPr="003C44F0">
        <w:rPr>
          <w:rFonts w:ascii="Times New Roman" w:hAnsi="Times New Roman"/>
          <w:sz w:val="28"/>
          <w:szCs w:val="28"/>
        </w:rPr>
        <w:t>Бородкиной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Александры, а также ансамбля. 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«Изюминкой» нашего праздничного действа является выступление супругов Овсянниковых: Сергея (артиста государственного камерного оркестра «Виртуозы Москвы» под управлением В. Спивакова)  и Светланы (артистки национального филармонического оркестра России под управлением В. Спивакова). Сергей (брат м</w:t>
      </w:r>
      <w:proofErr w:type="gramStart"/>
      <w:r w:rsidRPr="003C44F0">
        <w:rPr>
          <w:rFonts w:ascii="Times New Roman" w:hAnsi="Times New Roman"/>
          <w:sz w:val="28"/>
          <w:szCs w:val="28"/>
        </w:rPr>
        <w:t>.Е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вгении) и Светлана стараются ежегодно принять участие в нашем празднике. </w:t>
      </w:r>
      <w:r w:rsidRPr="003C44F0">
        <w:rPr>
          <w:rFonts w:ascii="Times New Roman" w:hAnsi="Times New Roman"/>
          <w:sz w:val="28"/>
          <w:szCs w:val="28"/>
        </w:rPr>
        <w:lastRenderedPageBreak/>
        <w:t>Зрители громкими овациями встречают их. Это похоже на чудо, когда в нашей «глубинке» звучит симфоническая музыка в исполнении на скрипке и пианино профессиональных музыкантов.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Музыкальное сопровождение (на пианино) праздников проходит под руководством регента церковного хора, профессионального музыканта м</w:t>
      </w:r>
      <w:proofErr w:type="gramStart"/>
      <w:r w:rsidRPr="003C44F0">
        <w:rPr>
          <w:rFonts w:ascii="Times New Roman" w:hAnsi="Times New Roman"/>
          <w:sz w:val="28"/>
          <w:szCs w:val="28"/>
        </w:rPr>
        <w:t>.Е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вгении (Медведевой).Она же помогает нам, как педагогам. при подготовке художественных номеров на фестиваль детского творчества «Радуга», а так же на другие праздничные мероприятия. 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По православной традиции на любой праздник люди дарят друг другу подарки. Наши праздники не стали исключением. Всем зрителям дети на Рождество готовят открытки с </w:t>
      </w:r>
      <w:proofErr w:type="spellStart"/>
      <w:r w:rsidRPr="003C44F0">
        <w:rPr>
          <w:rFonts w:ascii="Times New Roman" w:hAnsi="Times New Roman"/>
          <w:sz w:val="28"/>
          <w:szCs w:val="28"/>
        </w:rPr>
        <w:t>поздравлениями</w:t>
      </w:r>
      <w:proofErr w:type="gramStart"/>
      <w:r w:rsidRPr="003C44F0">
        <w:rPr>
          <w:rFonts w:ascii="Times New Roman" w:hAnsi="Times New Roman"/>
          <w:sz w:val="28"/>
          <w:szCs w:val="28"/>
        </w:rPr>
        <w:t>,н</w:t>
      </w:r>
      <w:proofErr w:type="gramEnd"/>
      <w:r w:rsidRPr="003C44F0">
        <w:rPr>
          <w:rFonts w:ascii="Times New Roman" w:hAnsi="Times New Roman"/>
          <w:sz w:val="28"/>
          <w:szCs w:val="28"/>
        </w:rPr>
        <w:t>ебольшие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сувениры(</w:t>
      </w:r>
      <w:proofErr w:type="spellStart"/>
      <w:r w:rsidRPr="003C44F0">
        <w:rPr>
          <w:rFonts w:ascii="Times New Roman" w:hAnsi="Times New Roman"/>
          <w:sz w:val="28"/>
          <w:szCs w:val="28"/>
        </w:rPr>
        <w:t>например.бумажных</w:t>
      </w:r>
      <w:proofErr w:type="spellEnd"/>
      <w:r w:rsidRPr="003C44F0">
        <w:rPr>
          <w:rFonts w:ascii="Times New Roman" w:hAnsi="Times New Roman"/>
          <w:sz w:val="28"/>
          <w:szCs w:val="28"/>
        </w:rPr>
        <w:t xml:space="preserve"> ангелочков).</w:t>
      </w:r>
    </w:p>
    <w:p w:rsidR="009B2ECC" w:rsidRPr="003C44F0" w:rsidRDefault="009B2ECC" w:rsidP="00194999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О. Александр (Медведев А. В.) вручает взрослым участникам праздника памятные медали «За участие в рождественском празднике», а младшим  - сладкие подарки.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Style w:val="a5"/>
          <w:b w:val="0"/>
          <w:sz w:val="28"/>
          <w:szCs w:val="28"/>
        </w:rPr>
      </w:pPr>
      <w:r w:rsidRPr="003C44F0">
        <w:rPr>
          <w:rStyle w:val="a5"/>
          <w:b w:val="0"/>
          <w:sz w:val="28"/>
          <w:szCs w:val="28"/>
        </w:rPr>
        <w:t>В Пасху звучат слова ведущего:</w:t>
      </w:r>
      <w:r w:rsidR="00194999">
        <w:rPr>
          <w:rStyle w:val="a5"/>
          <w:b w:val="0"/>
          <w:sz w:val="28"/>
          <w:szCs w:val="28"/>
        </w:rPr>
        <w:t xml:space="preserve"> </w:t>
      </w:r>
      <w:r w:rsidRPr="003C44F0">
        <w:rPr>
          <w:rStyle w:val="a5"/>
          <w:b w:val="0"/>
          <w:sz w:val="28"/>
          <w:szCs w:val="28"/>
        </w:rPr>
        <w:t>«По православной традиции  дарим вам яйцо пасхальное. поздравляем, что Христос</w:t>
      </w:r>
      <w:proofErr w:type="gramStart"/>
      <w:r w:rsidRPr="003C44F0">
        <w:rPr>
          <w:rStyle w:val="a5"/>
          <w:b w:val="0"/>
          <w:sz w:val="28"/>
          <w:szCs w:val="28"/>
        </w:rPr>
        <w:t xml:space="preserve"> В</w:t>
      </w:r>
      <w:proofErr w:type="gramEnd"/>
      <w:r w:rsidRPr="003C44F0">
        <w:rPr>
          <w:rStyle w:val="a5"/>
          <w:b w:val="0"/>
          <w:sz w:val="28"/>
          <w:szCs w:val="28"/>
        </w:rPr>
        <w:t xml:space="preserve">оскрес!», и по зрительному залу корзинками, украшенными лентами и наполненными пасхальными </w:t>
      </w:r>
      <w:proofErr w:type="spellStart"/>
      <w:r w:rsidRPr="003C44F0">
        <w:rPr>
          <w:rStyle w:val="a5"/>
          <w:b w:val="0"/>
          <w:sz w:val="28"/>
          <w:szCs w:val="28"/>
        </w:rPr>
        <w:t>крашенками</w:t>
      </w:r>
      <w:proofErr w:type="spellEnd"/>
      <w:r w:rsidRPr="003C44F0">
        <w:rPr>
          <w:rStyle w:val="a5"/>
          <w:b w:val="0"/>
          <w:sz w:val="28"/>
          <w:szCs w:val="28"/>
        </w:rPr>
        <w:t>,</w:t>
      </w:r>
      <w:r w:rsidR="00194999">
        <w:rPr>
          <w:rStyle w:val="a5"/>
          <w:b w:val="0"/>
          <w:sz w:val="28"/>
          <w:szCs w:val="28"/>
        </w:rPr>
        <w:t xml:space="preserve"> </w:t>
      </w:r>
      <w:r w:rsidRPr="003C44F0">
        <w:rPr>
          <w:rStyle w:val="a5"/>
          <w:b w:val="0"/>
          <w:sz w:val="28"/>
          <w:szCs w:val="28"/>
        </w:rPr>
        <w:t xml:space="preserve">бегут ребята детского сада и начальной школы, поздравляя и одаривая каждого зрителя </w:t>
      </w:r>
      <w:proofErr w:type="spellStart"/>
      <w:r w:rsidRPr="003C44F0">
        <w:rPr>
          <w:rStyle w:val="a5"/>
          <w:b w:val="0"/>
          <w:sz w:val="28"/>
          <w:szCs w:val="28"/>
        </w:rPr>
        <w:t>крашенкой</w:t>
      </w:r>
      <w:proofErr w:type="spellEnd"/>
      <w:r w:rsidRPr="003C44F0">
        <w:rPr>
          <w:rStyle w:val="a5"/>
          <w:b w:val="0"/>
          <w:sz w:val="28"/>
          <w:szCs w:val="28"/>
        </w:rPr>
        <w:t>. Настоятель Спасского Храма протоиерей Александр Медведев поздравляет всех участников праздничного концерта и одаривает их сладкими пасхальными подарками.</w:t>
      </w:r>
    </w:p>
    <w:p w:rsidR="009B2ECC" w:rsidRPr="003C44F0" w:rsidRDefault="009B2ECC" w:rsidP="00194999">
      <w:pPr>
        <w:tabs>
          <w:tab w:val="left" w:pos="0"/>
        </w:tabs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А что же дает праздник детям? Вот какие ответы я получила в процессе анкетирования:</w:t>
      </w:r>
    </w:p>
    <w:p w:rsidR="009B2ECC" w:rsidRPr="003C44F0" w:rsidRDefault="009B2ECC" w:rsidP="00194999">
      <w:pPr>
        <w:tabs>
          <w:tab w:val="left" w:pos="0"/>
        </w:tabs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«Учит доброму, хорошему. Получаю доброту и счастье. Учат дружбе,  быть добрым, внимательным ко всем. Узнаю много нового. Приучают к красивому. </w:t>
      </w:r>
    </w:p>
    <w:p w:rsidR="009B2ECC" w:rsidRPr="003C44F0" w:rsidRDefault="009B2ECC" w:rsidP="00194999">
      <w:pPr>
        <w:tabs>
          <w:tab w:val="left" w:pos="0"/>
        </w:tabs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Я радуюсь, переживаю, веселюсь. Учат любви к </w:t>
      </w:r>
      <w:proofErr w:type="gramStart"/>
      <w:r w:rsidRPr="003C44F0">
        <w:rPr>
          <w:rFonts w:ascii="Times New Roman" w:hAnsi="Times New Roman"/>
          <w:sz w:val="28"/>
          <w:szCs w:val="28"/>
        </w:rPr>
        <w:t>ближним</w:t>
      </w:r>
      <w:proofErr w:type="gramEnd"/>
      <w:r w:rsidRPr="003C44F0">
        <w:rPr>
          <w:rFonts w:ascii="Times New Roman" w:hAnsi="Times New Roman"/>
          <w:sz w:val="28"/>
          <w:szCs w:val="28"/>
        </w:rPr>
        <w:t>. Чувствую радость. Нравится, что приходит много гостей.</w:t>
      </w:r>
    </w:p>
    <w:p w:rsidR="009B2ECC" w:rsidRPr="003C44F0" w:rsidRDefault="009B2ECC" w:rsidP="00194999">
      <w:pPr>
        <w:tabs>
          <w:tab w:val="left" w:pos="0"/>
        </w:tabs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4F0">
        <w:rPr>
          <w:rFonts w:ascii="Times New Roman" w:hAnsi="Times New Roman"/>
          <w:sz w:val="28"/>
          <w:szCs w:val="28"/>
        </w:rPr>
        <w:t>Очень доволен, что на праздник приходят мои родные».</w:t>
      </w:r>
      <w:proofErr w:type="gramEnd"/>
    </w:p>
    <w:p w:rsidR="009B2ECC" w:rsidRPr="003C44F0" w:rsidRDefault="009B2ECC" w:rsidP="00194999">
      <w:pPr>
        <w:tabs>
          <w:tab w:val="left" w:pos="0"/>
        </w:tabs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На вопрос «Приходят ли на праздник твои родные? 18 человек из 22  ответили «да». Это значит: почти у 90 % детей семья вместе с ним на празднике. Значит и  семье это тоже нужно и интересно.</w:t>
      </w:r>
    </w:p>
    <w:p w:rsidR="009B2ECC" w:rsidRPr="003C44F0" w:rsidRDefault="009B2ECC" w:rsidP="00194999">
      <w:pPr>
        <w:tabs>
          <w:tab w:val="left" w:pos="0"/>
        </w:tabs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 Своим опытом мы имели возможность поделиться на семинарах по духовно-нравственному воспитанию разного уровня, материалы праздников выставлены на сайте школы, праздничные события освещает районная пресса в газете «Призыв»</w:t>
      </w:r>
      <w:proofErr w:type="gramStart"/>
      <w:r w:rsidRPr="003C44F0">
        <w:rPr>
          <w:rFonts w:ascii="Times New Roman" w:hAnsi="Times New Roman"/>
          <w:sz w:val="28"/>
          <w:szCs w:val="28"/>
        </w:rPr>
        <w:t>,а</w:t>
      </w:r>
      <w:proofErr w:type="gramEnd"/>
      <w:r w:rsidRPr="003C44F0">
        <w:rPr>
          <w:rFonts w:ascii="Times New Roman" w:hAnsi="Times New Roman"/>
          <w:sz w:val="28"/>
          <w:szCs w:val="28"/>
        </w:rPr>
        <w:t xml:space="preserve"> так –зрители. </w:t>
      </w:r>
    </w:p>
    <w:p w:rsidR="009B2ECC" w:rsidRPr="003C44F0" w:rsidRDefault="009B2ECC" w:rsidP="00194999">
      <w:pPr>
        <w:tabs>
          <w:tab w:val="left" w:pos="-720"/>
        </w:tabs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 xml:space="preserve">Народный праздник – веками отработанный способ единения людей в коллективном сопереживании события. Здесь нет деления на исполнителей и зрителей-потребителей. Используя народный опыт, мы помогаем детям и всем </w:t>
      </w:r>
      <w:r w:rsidRPr="003C44F0">
        <w:rPr>
          <w:rFonts w:ascii="Times New Roman" w:hAnsi="Times New Roman"/>
          <w:sz w:val="28"/>
          <w:szCs w:val="28"/>
        </w:rPr>
        <w:lastRenderedPageBreak/>
        <w:t>взрослым участникам праздничного действа творчески проявить себя уже в процессе подготовки к празднику, приобщиться к радости коллективного сотворчества. Надеемся, что во время этого значащего для всех события в душах детей и взрослых: зрителей и участников зажигаются новые искорки нравственности и духовности, многие открывают  новый для себя  мир православной культуры, которая всегда служила истоком истинно русской культуры.</w:t>
      </w:r>
    </w:p>
    <w:p w:rsidR="00D64FBF" w:rsidRPr="00952EFE" w:rsidRDefault="00DD7EE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D64FBF" w:rsidRPr="00952EFE">
        <w:rPr>
          <w:rFonts w:ascii="Times New Roman" w:hAnsi="Times New Roman"/>
          <w:sz w:val="28"/>
          <w:szCs w:val="28"/>
          <w:lang w:val="en-US"/>
        </w:rPr>
        <w:t>I</w:t>
      </w:r>
      <w:r w:rsidR="00D64FBF" w:rsidRPr="00952EFE">
        <w:rPr>
          <w:rFonts w:ascii="Times New Roman" w:hAnsi="Times New Roman"/>
          <w:sz w:val="28"/>
          <w:szCs w:val="28"/>
        </w:rPr>
        <w:t xml:space="preserve">. Дети всего мира изучают в школе культуру той страны, в которой они живут. Православие сыграло многозначительную роль в истории России. Понять отечественную историю, литературу и искусство </w:t>
      </w:r>
      <w:proofErr w:type="gramStart"/>
      <w:r w:rsidR="00D64FBF" w:rsidRPr="00952EFE">
        <w:rPr>
          <w:rFonts w:ascii="Times New Roman" w:hAnsi="Times New Roman"/>
          <w:sz w:val="28"/>
          <w:szCs w:val="28"/>
        </w:rPr>
        <w:t>–в</w:t>
      </w:r>
      <w:proofErr w:type="gramEnd"/>
      <w:r w:rsidR="00D64FBF" w:rsidRPr="00952EFE">
        <w:rPr>
          <w:rFonts w:ascii="Times New Roman" w:hAnsi="Times New Roman"/>
          <w:sz w:val="28"/>
          <w:szCs w:val="28"/>
        </w:rPr>
        <w:t>се то, чем жили наши предки, и то, что отличает Россию от других стран поможет знание православной духовной традиции.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С первого года введения курса ОРКСЭ родители 4  класса  и их дети выбирают модуль «Основы православной культуры», преподавателем которого  на протяжении всего этого времени я и являюсь.. Для меня все темы интересны, но задача каждую из них наполнить таким дополнительным содержанием</w:t>
      </w:r>
      <w:proofErr w:type="gramStart"/>
      <w:r w:rsidRPr="00952EF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 чтобы затронуло души детей, научить  их делать правильный нравственный выбор в житейских  ситуациях. Многие темы при изучении «Основ православной культуры» дополняю краеведческим материалом.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К.Д.Ушинский сказал: «Поля Родины, её язык, её предания и жизнь никогда не теряют власти над сердцем  человека. Они помогают возгораться « искрами любви к своему Отечеству».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 xml:space="preserve">Несколько лет назад была создана  поисковая группа  по направлению « Культурное наследие», « По пути древнему, по дороге нынешней, по России вечной». В группу входят  ребята разного возраста: от 8 до 16 лет.  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Наша малая родина – старинное село Кукобой, в центре которого  Спасский храм.  Изучение  его истории   ребята начинают  в нашем школьном  музее, где собран богатый материал, и</w:t>
      </w:r>
      <w:proofErr w:type="gramStart"/>
      <w:r w:rsidRPr="00952EF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конечно же ,на экскурсии в Спасский храм. Собранный о Спасском храме материал ребята используют в своих творческих работах на уроках ОПК. 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К 100летию нашего храма ребята вместе с педагогами   принимали активное участие в   торжественном приеме  гостей. С ребятами была приготовлена  фотовыставку «Дорога к Храму», которая рассказывала о посещении ребятами храмов нашего Первомайского района.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Священник нашего храма о</w:t>
      </w:r>
      <w:proofErr w:type="gramStart"/>
      <w:r w:rsidRPr="00952EFE">
        <w:rPr>
          <w:rFonts w:ascii="Times New Roman" w:hAnsi="Times New Roman"/>
          <w:sz w:val="28"/>
          <w:szCs w:val="28"/>
        </w:rPr>
        <w:t>.А</w:t>
      </w:r>
      <w:proofErr w:type="gramEnd"/>
      <w:r w:rsidRPr="00952EFE">
        <w:rPr>
          <w:rFonts w:ascii="Times New Roman" w:hAnsi="Times New Roman"/>
          <w:sz w:val="28"/>
          <w:szCs w:val="28"/>
        </w:rPr>
        <w:t>лександр для уроков ОПК подарил в школу много дополнительной литературы, по возможности принимал участие в наших поездках.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 xml:space="preserve">Вдали от жилых деревень, от центральной дороги есть заброшенное село </w:t>
      </w:r>
      <w:proofErr w:type="spellStart"/>
      <w:r w:rsidRPr="00952EFE">
        <w:rPr>
          <w:rFonts w:ascii="Times New Roman" w:hAnsi="Times New Roman"/>
          <w:sz w:val="28"/>
          <w:szCs w:val="28"/>
        </w:rPr>
        <w:t>Трофимовское</w:t>
      </w:r>
      <w:proofErr w:type="spellEnd"/>
      <w:r w:rsidRPr="00952EFE">
        <w:rPr>
          <w:rFonts w:ascii="Times New Roman" w:hAnsi="Times New Roman"/>
          <w:sz w:val="28"/>
          <w:szCs w:val="28"/>
        </w:rPr>
        <w:t xml:space="preserve">. Остались от него церковь в честь Благовещения Пресвятой Богородицы, да  домик, в котором  проживает священник о. Андрей. 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lastRenderedPageBreak/>
        <w:t xml:space="preserve">По словам о. Андрея прихожан почти не бывает, </w:t>
      </w:r>
      <w:proofErr w:type="gramStart"/>
      <w:r w:rsidRPr="00952EFE">
        <w:rPr>
          <w:rFonts w:ascii="Times New Roman" w:hAnsi="Times New Roman"/>
          <w:sz w:val="28"/>
          <w:szCs w:val="28"/>
        </w:rPr>
        <w:t>но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 несмотря на это служба идёт по субботам, воскресеньям и по праздникам. Церковь Благовещения была основана в </w:t>
      </w:r>
      <w:r w:rsidRPr="00952EFE">
        <w:rPr>
          <w:rFonts w:ascii="Times New Roman" w:hAnsi="Times New Roman"/>
          <w:sz w:val="28"/>
          <w:szCs w:val="28"/>
          <w:lang w:val="en-US"/>
        </w:rPr>
        <w:t>XIX</w:t>
      </w:r>
      <w:r w:rsidRPr="00952EFE">
        <w:rPr>
          <w:rFonts w:ascii="Times New Roman" w:hAnsi="Times New Roman"/>
          <w:sz w:val="28"/>
          <w:szCs w:val="28"/>
        </w:rPr>
        <w:t xml:space="preserve"> веке князем, прах которого покоится под надгробной плитой. Несмотря на трудности, Благовещенский храм никогда не закрывался. В годы советской власти он оставался единственным действующим храмом во всем районе.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 xml:space="preserve">О. Андрей открывает перед нами двери церкви. И вот мы в зимнем зале, где сохранились два престола в честь святителя Николая чудотворца и святителя Дмитрия Ростовского. На стенах храма множество икон с изображением ликов Иисуса Христа, Пресвятой Богородицы и святых. Переходим в летний зал. Стены, расписанные сценами из Нового Завета и житий святых, плавно переходят в куполообразный потолок. Несмотря на время, краски в храме остаются яркими и насыщенными. За алтарём летнего храма находятся могилы священников, расстрелянных за свою веру в 1918 году, недалеко от села </w:t>
      </w:r>
      <w:proofErr w:type="gramStart"/>
      <w:r w:rsidRPr="00952EFE">
        <w:rPr>
          <w:rFonts w:ascii="Times New Roman" w:hAnsi="Times New Roman"/>
          <w:sz w:val="28"/>
          <w:szCs w:val="28"/>
        </w:rPr>
        <w:t>Семёновское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. Среди них покоится прах Иоанна </w:t>
      </w:r>
      <w:proofErr w:type="spellStart"/>
      <w:r w:rsidRPr="00952EFE">
        <w:rPr>
          <w:rFonts w:ascii="Times New Roman" w:hAnsi="Times New Roman"/>
          <w:sz w:val="28"/>
          <w:szCs w:val="28"/>
        </w:rPr>
        <w:t>Вельямского</w:t>
      </w:r>
      <w:proofErr w:type="spellEnd"/>
      <w:r w:rsidRPr="00952EF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52EFE">
        <w:rPr>
          <w:rFonts w:ascii="Times New Roman" w:hAnsi="Times New Roman"/>
          <w:sz w:val="28"/>
          <w:szCs w:val="28"/>
        </w:rPr>
        <w:t>в последствии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 причисленного к лику святых. В этом краю всё дышит благодатью, молитвой и радостью.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Во время первого нашего посещения еще была жива монахиня Агафья. Матушка Агафья – человек особой судьбы, всю свою жизнь посвятившая служению церкви Благовещения Пресвятой Богородицы. Будучи совсем слепой, она не покидала церковь. Жила рядом в домике, стараясь даже готовить сама. Я думаю, что надолго в памяти ребят остались напутственные слова этого</w:t>
      </w:r>
      <w:proofErr w:type="gramStart"/>
      <w:r w:rsidRPr="00952EF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поистине верой и правдой служившего Богу человека - матушки Агафьи: «Будьте добры друг к другу, никогда не забывайте о любви </w:t>
      </w:r>
      <w:proofErr w:type="gramStart"/>
      <w:r w:rsidRPr="00952EFE">
        <w:rPr>
          <w:rFonts w:ascii="Times New Roman" w:hAnsi="Times New Roman"/>
          <w:sz w:val="28"/>
          <w:szCs w:val="28"/>
        </w:rPr>
        <w:t>к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 ближнему».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Сейчас её уже нет, но остался  документальный фильм, снятый группой 1 канала телевидения при жизни</w:t>
      </w:r>
      <w:proofErr w:type="gramStart"/>
      <w:r w:rsidRPr="00952EF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 И я использую его на уроках ОПК.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 xml:space="preserve">Продолжили экспедицию в д. </w:t>
      </w:r>
      <w:proofErr w:type="spellStart"/>
      <w:r w:rsidRPr="00952EFE">
        <w:rPr>
          <w:rFonts w:ascii="Times New Roman" w:hAnsi="Times New Roman"/>
          <w:sz w:val="28"/>
          <w:szCs w:val="28"/>
        </w:rPr>
        <w:t>Захарьево</w:t>
      </w:r>
      <w:proofErr w:type="spellEnd"/>
      <w:r w:rsidRPr="00952EFE">
        <w:rPr>
          <w:rFonts w:ascii="Times New Roman" w:hAnsi="Times New Roman"/>
          <w:sz w:val="28"/>
          <w:szCs w:val="28"/>
        </w:rPr>
        <w:t xml:space="preserve">, что в </w:t>
      </w:r>
      <w:smartTag w:uri="urn:schemas-microsoft-com:office:smarttags" w:element="metricconverter">
        <w:smartTagPr>
          <w:attr w:name="ProductID" w:val="7 км"/>
        </w:smartTagPr>
        <w:r w:rsidRPr="00952EFE">
          <w:rPr>
            <w:rFonts w:ascii="Times New Roman" w:hAnsi="Times New Roman"/>
            <w:sz w:val="28"/>
            <w:szCs w:val="28"/>
          </w:rPr>
          <w:t>7 км</w:t>
        </w:r>
      </w:smartTag>
      <w:r w:rsidRPr="00952EFE">
        <w:rPr>
          <w:rFonts w:ascii="Times New Roman" w:hAnsi="Times New Roman"/>
          <w:sz w:val="28"/>
          <w:szCs w:val="28"/>
        </w:rPr>
        <w:t xml:space="preserve"> от Кукобоя. В начале </w:t>
      </w:r>
      <w:r w:rsidRPr="00952EFE">
        <w:rPr>
          <w:rFonts w:ascii="Times New Roman" w:hAnsi="Times New Roman"/>
          <w:sz w:val="28"/>
          <w:szCs w:val="28"/>
          <w:lang w:val="en-US"/>
        </w:rPr>
        <w:t>XX</w:t>
      </w:r>
      <w:r w:rsidRPr="00952EFE">
        <w:rPr>
          <w:rFonts w:ascii="Times New Roman" w:hAnsi="Times New Roman"/>
          <w:sz w:val="28"/>
          <w:szCs w:val="28"/>
        </w:rPr>
        <w:t xml:space="preserve"> века здесь было создано лучшее хозяйство в районе – женская коммуна имени Н.К. Крупской. Все «коммунарки» были верующими и до 1926 года открыто посещали церковь Рождества Богородицы. Сейчас она разрушена. Дети зашли внутрь. Осмотрели внимательно остатки стен церкви и как </w:t>
      </w:r>
      <w:proofErr w:type="gramStart"/>
      <w:r w:rsidRPr="00952EFE">
        <w:rPr>
          <w:rFonts w:ascii="Times New Roman" w:hAnsi="Times New Roman"/>
          <w:sz w:val="28"/>
          <w:szCs w:val="28"/>
        </w:rPr>
        <w:t>они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 потом писали в своих отзывах «поразило» то, что на почти полностью разрушенных стенах сохранились отдельные фрагменты фресок, текст на церковно-славянском языке. Зашли мы тогда и на кладбище, где покоятся около 30 коммунарок. Привели в порядок могилки. О жизни «коммунарок» дети узнали в нашем музее, в котором </w:t>
      </w:r>
      <w:proofErr w:type="spellStart"/>
      <w:r w:rsidRPr="00952EFE">
        <w:rPr>
          <w:rFonts w:ascii="Times New Roman" w:hAnsi="Times New Roman"/>
          <w:sz w:val="28"/>
          <w:szCs w:val="28"/>
        </w:rPr>
        <w:t>Деруновой</w:t>
      </w:r>
      <w:proofErr w:type="spellEnd"/>
      <w:r w:rsidRPr="00952EFE">
        <w:rPr>
          <w:rFonts w:ascii="Times New Roman" w:hAnsi="Times New Roman"/>
          <w:sz w:val="28"/>
          <w:szCs w:val="28"/>
        </w:rPr>
        <w:t xml:space="preserve"> И.А. собран богатый материал. В своих отзывах об этой экспедиции ребята решили оживить деревню. Они рисовали, писали сочинения, стихи о живой деревне </w:t>
      </w:r>
      <w:proofErr w:type="spellStart"/>
      <w:r w:rsidRPr="00952EFE">
        <w:rPr>
          <w:rFonts w:ascii="Times New Roman" w:hAnsi="Times New Roman"/>
          <w:sz w:val="28"/>
          <w:szCs w:val="28"/>
        </w:rPr>
        <w:t>Захарьево</w:t>
      </w:r>
      <w:proofErr w:type="spellEnd"/>
      <w:r w:rsidRPr="00952EFE">
        <w:rPr>
          <w:rFonts w:ascii="Times New Roman" w:hAnsi="Times New Roman"/>
          <w:sz w:val="28"/>
          <w:szCs w:val="28"/>
        </w:rPr>
        <w:t>.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В 15 км от Кукобоя,</w:t>
      </w:r>
      <w:r w:rsidR="00194999">
        <w:rPr>
          <w:rFonts w:ascii="Times New Roman" w:hAnsi="Times New Roman"/>
          <w:sz w:val="28"/>
          <w:szCs w:val="28"/>
        </w:rPr>
        <w:t xml:space="preserve"> </w:t>
      </w:r>
      <w:r w:rsidRPr="00952EFE">
        <w:rPr>
          <w:rFonts w:ascii="Times New Roman" w:hAnsi="Times New Roman"/>
          <w:sz w:val="28"/>
          <w:szCs w:val="28"/>
        </w:rPr>
        <w:t>окруженный лесами и болотом</w:t>
      </w:r>
      <w:proofErr w:type="gramStart"/>
      <w:r w:rsidRPr="00952EF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 благодаря трудам м. Елизаветы потихоньку оживает Исаков Рождество-Богородицкий монастырь. Наши ребята ежегодно летом помогают в уборке территории вместе  волонтёрским отрядом  из г</w:t>
      </w:r>
      <w:proofErr w:type="gramStart"/>
      <w:r w:rsidRPr="00952EFE">
        <w:rPr>
          <w:rFonts w:ascii="Times New Roman" w:hAnsi="Times New Roman"/>
          <w:sz w:val="28"/>
          <w:szCs w:val="28"/>
        </w:rPr>
        <w:t>.Ч</w:t>
      </w:r>
      <w:proofErr w:type="gramEnd"/>
      <w:r w:rsidRPr="00952EFE">
        <w:rPr>
          <w:rFonts w:ascii="Times New Roman" w:hAnsi="Times New Roman"/>
          <w:sz w:val="28"/>
          <w:szCs w:val="28"/>
        </w:rPr>
        <w:t>ереповец.</w:t>
      </w:r>
    </w:p>
    <w:p w:rsidR="00194999" w:rsidRDefault="00194999" w:rsidP="0019499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FBF" w:rsidRPr="00952EFE" w:rsidRDefault="00D64FBF" w:rsidP="0019499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lastRenderedPageBreak/>
        <w:t>Результаты а</w:t>
      </w:r>
      <w:r w:rsidR="00952EFE" w:rsidRPr="00952EFE">
        <w:rPr>
          <w:rFonts w:ascii="Times New Roman" w:hAnsi="Times New Roman"/>
          <w:sz w:val="28"/>
          <w:szCs w:val="28"/>
        </w:rPr>
        <w:t xml:space="preserve">нкетирования </w:t>
      </w:r>
    </w:p>
    <w:tbl>
      <w:tblPr>
        <w:tblW w:w="11199" w:type="dxa"/>
        <w:tblInd w:w="-1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4404"/>
        <w:gridCol w:w="1418"/>
        <w:gridCol w:w="1275"/>
        <w:gridCol w:w="1276"/>
        <w:gridCol w:w="1134"/>
        <w:gridCol w:w="1134"/>
      </w:tblGrid>
      <w:tr w:rsidR="00952EFE" w:rsidRPr="00952EFE" w:rsidTr="00952EFE">
        <w:trPr>
          <w:trHeight w:val="1033"/>
        </w:trPr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58"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0641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Нравятся ли тебе посещение святых мес</w:t>
            </w:r>
            <w:proofErr w:type="gramStart"/>
            <w:r w:rsidRPr="00194999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т(</w:t>
            </w:r>
            <w:proofErr w:type="gramEnd"/>
            <w:r w:rsidRPr="00194999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монастырей, храмов, святых источников…);</w:t>
            </w:r>
          </w:p>
          <w:p w:rsidR="00952EFE" w:rsidRPr="00194999" w:rsidRDefault="00952EFE" w:rsidP="00194999">
            <w:pPr>
              <w:spacing w:before="7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C0504D"/>
                <w:kern w:val="24"/>
                <w:sz w:val="28"/>
                <w:szCs w:val="28"/>
              </w:rPr>
              <w:t>да  - 26 чел. (100%)</w:t>
            </w: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    нет – 0 чел. (0 %) </w:t>
            </w:r>
          </w:p>
        </w:tc>
      </w:tr>
      <w:tr w:rsidR="00952EFE" w:rsidRPr="00952EFE" w:rsidTr="00952EFE">
        <w:trPr>
          <w:trHeight w:val="575"/>
        </w:trPr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58"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06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Если «да», то чем привлекают?</w:t>
            </w: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(расставь по значимости для тебя цифры 1,2,3,4,5)</w:t>
            </w:r>
          </w:p>
        </w:tc>
      </w:tr>
      <w:tr w:rsidR="00952EFE" w:rsidRPr="00952EFE" w:rsidTr="00952EFE">
        <w:trPr>
          <w:trHeight w:val="499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58"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По значимости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58"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  место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58"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2 место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58"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58"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4 место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58"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 место</w:t>
            </w:r>
          </w:p>
        </w:tc>
      </w:tr>
      <w:tr w:rsidR="00952EFE" w:rsidRPr="00952EFE" w:rsidTr="00952EFE">
        <w:trPr>
          <w:trHeight w:val="894"/>
        </w:trPr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а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общение с друзьями;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3,9%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2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7,8%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19,5%</w:t>
            </w:r>
            <w:r w:rsidRPr="00194999">
              <w:rPr>
                <w:rFonts w:ascii="Times New Roman" w:hAnsi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0000FF"/>
                <w:kern w:val="24"/>
                <w:sz w:val="28"/>
                <w:szCs w:val="28"/>
              </w:rPr>
              <w:t>18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0000FF"/>
                <w:kern w:val="24"/>
                <w:sz w:val="28"/>
                <w:szCs w:val="28"/>
              </w:rPr>
              <w:t>68,8%</w:t>
            </w:r>
            <w:r w:rsidRPr="00194999">
              <w:rPr>
                <w:rFonts w:ascii="Times New Roman" w:hAnsi="Times New Roman"/>
                <w:b/>
                <w:bCs/>
                <w:color w:val="0000FF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</w:tr>
      <w:tr w:rsidR="00952EFE" w:rsidRPr="00952EFE" w:rsidTr="00952EFE">
        <w:trPr>
          <w:trHeight w:val="1021"/>
        </w:trPr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б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слушать истории создания и жизни Храмов и монастырей;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15чел.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58,5%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6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23,4 %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11,7%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3,8%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3,8%</w:t>
            </w:r>
          </w:p>
        </w:tc>
      </w:tr>
      <w:tr w:rsidR="00952EFE" w:rsidRPr="00952EFE" w:rsidTr="00952EFE">
        <w:trPr>
          <w:trHeight w:val="1033"/>
        </w:trPr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в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общение теми, кто встречает нас во время посещений;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4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15,6%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6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23,4%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19,5%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8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31,2%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 чел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11,7%</w:t>
            </w:r>
          </w:p>
        </w:tc>
      </w:tr>
      <w:tr w:rsidR="00952EFE" w:rsidRPr="00952EFE" w:rsidTr="00952EFE">
        <w:trPr>
          <w:trHeight w:val="1235"/>
        </w:trPr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г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86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внешний и внутренний вид монастырей и храмов;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11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42,9%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7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27,3%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6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23,4%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2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7,8%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___</w:t>
            </w:r>
          </w:p>
        </w:tc>
      </w:tr>
      <w:tr w:rsidR="00952EFE" w:rsidRPr="00952EFE" w:rsidTr="00952EFE">
        <w:trPr>
          <w:trHeight w:val="1798"/>
        </w:trPr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7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есть возможность поставить свечи «за здоровье своих родных» и «в память об ушедших из жизни родных»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6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23,4%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5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19,5%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9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33,1%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11,7%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 чел.</w:t>
            </w:r>
          </w:p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11,7%</w:t>
            </w:r>
          </w:p>
        </w:tc>
      </w:tr>
      <w:tr w:rsidR="00952EFE" w:rsidRPr="00952EFE" w:rsidTr="00952EFE">
        <w:trPr>
          <w:trHeight w:val="953"/>
        </w:trPr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0641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2EFE" w:rsidRPr="00194999" w:rsidRDefault="00952EFE" w:rsidP="00194999">
            <w:pPr>
              <w:spacing w:before="67"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Есть ли желание продолжить знакомство со святыми местами родного края</w:t>
            </w:r>
            <w:proofErr w:type="gramStart"/>
            <w:r w:rsidRPr="00194999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?</w:t>
            </w:r>
            <w:proofErr w:type="gramEnd"/>
            <w:r w:rsidRPr="00194999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952EFE" w:rsidRPr="00194999" w:rsidRDefault="00952EFE" w:rsidP="00194999">
            <w:pPr>
              <w:spacing w:before="77"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94999">
              <w:rPr>
                <w:rFonts w:ascii="Times New Roman" w:hAnsi="Times New Roman"/>
                <w:b/>
                <w:bCs/>
                <w:color w:val="C0504D"/>
                <w:kern w:val="24"/>
                <w:sz w:val="28"/>
                <w:szCs w:val="28"/>
              </w:rPr>
              <w:t>Да – 26 чел. (100%)</w:t>
            </w:r>
            <w:r w:rsidRPr="00194999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  </w:t>
            </w:r>
            <w:r w:rsidRPr="00194999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нет – 0 чел. (0 %)</w:t>
            </w:r>
          </w:p>
        </w:tc>
      </w:tr>
    </w:tbl>
    <w:p w:rsidR="00952EFE" w:rsidRPr="00952EFE" w:rsidRDefault="00952EFE" w:rsidP="0019499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FBF" w:rsidRPr="00952EFE" w:rsidRDefault="00D64FBF" w:rsidP="00194999">
      <w:pPr>
        <w:spacing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 xml:space="preserve">Мы посетили за это время действующие и разрушенные храмы Первомайской Земли,  храмы </w:t>
      </w:r>
      <w:proofErr w:type="spellStart"/>
      <w:r w:rsidRPr="00952EFE">
        <w:rPr>
          <w:rFonts w:ascii="Times New Roman" w:hAnsi="Times New Roman"/>
          <w:sz w:val="28"/>
          <w:szCs w:val="28"/>
        </w:rPr>
        <w:t>г</w:t>
      </w:r>
      <w:proofErr w:type="gramStart"/>
      <w:r w:rsidRPr="00952EFE">
        <w:rPr>
          <w:rFonts w:ascii="Times New Roman" w:hAnsi="Times New Roman"/>
          <w:sz w:val="28"/>
          <w:szCs w:val="28"/>
        </w:rPr>
        <w:t>.Т</w:t>
      </w:r>
      <w:proofErr w:type="gramEnd"/>
      <w:r w:rsidRPr="00952EFE">
        <w:rPr>
          <w:rFonts w:ascii="Times New Roman" w:hAnsi="Times New Roman"/>
          <w:sz w:val="28"/>
          <w:szCs w:val="28"/>
        </w:rPr>
        <w:t>утаева,Ростова</w:t>
      </w:r>
      <w:proofErr w:type="spellEnd"/>
      <w:r w:rsidRPr="00952EFE">
        <w:rPr>
          <w:rFonts w:ascii="Times New Roman" w:hAnsi="Times New Roman"/>
          <w:sz w:val="28"/>
          <w:szCs w:val="28"/>
        </w:rPr>
        <w:t>, Переславля –Залесского, Адрианов монастырь и Спасский Храм пошехонской стороны, а так же Храмы и монастыри Вологодской области.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 xml:space="preserve">Ежегодно летом посещаем  с ребятами </w:t>
      </w:r>
      <w:proofErr w:type="spellStart"/>
      <w:r w:rsidRPr="00952EFE">
        <w:rPr>
          <w:rFonts w:ascii="Times New Roman" w:hAnsi="Times New Roman"/>
          <w:sz w:val="28"/>
          <w:szCs w:val="28"/>
        </w:rPr>
        <w:t>Павло</w:t>
      </w:r>
      <w:proofErr w:type="spellEnd"/>
      <w:r w:rsidRPr="00952EFE">
        <w:rPr>
          <w:rFonts w:ascii="Times New Roman" w:hAnsi="Times New Roman"/>
          <w:sz w:val="28"/>
          <w:szCs w:val="28"/>
        </w:rPr>
        <w:t xml:space="preserve"> - Обнорский мужской монастырь, который находится в </w:t>
      </w:r>
      <w:smartTag w:uri="urn:schemas-microsoft-com:office:smarttags" w:element="metricconverter">
        <w:smartTagPr>
          <w:attr w:name="ProductID" w:val="35 км"/>
        </w:smartTagPr>
        <w:r w:rsidRPr="00952EFE">
          <w:rPr>
            <w:rFonts w:ascii="Times New Roman" w:hAnsi="Times New Roman"/>
            <w:sz w:val="28"/>
            <w:szCs w:val="28"/>
          </w:rPr>
          <w:t>35 км</w:t>
        </w:r>
      </w:smartTag>
      <w:r w:rsidRPr="00952EFE">
        <w:rPr>
          <w:rFonts w:ascii="Times New Roman" w:hAnsi="Times New Roman"/>
          <w:sz w:val="28"/>
          <w:szCs w:val="28"/>
        </w:rPr>
        <w:t xml:space="preserve"> от нашего села в Вологодской области. </w:t>
      </w:r>
      <w:r w:rsidRPr="00952EFE">
        <w:rPr>
          <w:rFonts w:ascii="Times New Roman" w:hAnsi="Times New Roman"/>
          <w:sz w:val="28"/>
          <w:szCs w:val="28"/>
        </w:rPr>
        <w:lastRenderedPageBreak/>
        <w:t xml:space="preserve">Оказалось, что настоятель этого монастыря о. Тихон скрывался после революции, когда монастырь закрыли и разграбили в д. </w:t>
      </w:r>
      <w:proofErr w:type="spellStart"/>
      <w:r w:rsidRPr="00952EFE">
        <w:rPr>
          <w:rFonts w:ascii="Times New Roman" w:hAnsi="Times New Roman"/>
          <w:sz w:val="28"/>
          <w:szCs w:val="28"/>
        </w:rPr>
        <w:t>Захарьево</w:t>
      </w:r>
      <w:proofErr w:type="spellEnd"/>
      <w:r w:rsidRPr="00952EF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52EFE">
        <w:rPr>
          <w:rFonts w:ascii="Times New Roman" w:hAnsi="Times New Roman"/>
          <w:sz w:val="28"/>
          <w:szCs w:val="28"/>
        </w:rPr>
        <w:t>он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 то и создал тайную женскую религиозную коммуну.</w:t>
      </w:r>
    </w:p>
    <w:p w:rsidR="00194999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Поднялись мы с ребятами на огромный холм, символизирующий Голгофу, когда-то созданный руками (в полном смысле) монахов. Из рассказа о. Александра, настоятеля нашего храма, мы узнали о том, что река препятствовала строительству монастыря: монахи решили изменить русло реки, землю они носили горстями, помогали им и местные жители.</w:t>
      </w:r>
    </w:p>
    <w:p w:rsidR="00194999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 xml:space="preserve">Ребята с огромным интересом знакомились с внешним и внутренним убранством храмов, учились общению с представителями церкви и монастырей. Везде нас встречали с </w:t>
      </w:r>
      <w:proofErr w:type="spellStart"/>
      <w:proofErr w:type="gramStart"/>
      <w:r w:rsidRPr="00952EFE">
        <w:rPr>
          <w:rFonts w:ascii="Times New Roman" w:hAnsi="Times New Roman"/>
          <w:sz w:val="28"/>
          <w:szCs w:val="28"/>
        </w:rPr>
        <w:t>истинно-русским</w:t>
      </w:r>
      <w:proofErr w:type="spellEnd"/>
      <w:proofErr w:type="gramEnd"/>
      <w:r w:rsidRPr="00952EFE">
        <w:rPr>
          <w:rFonts w:ascii="Times New Roman" w:hAnsi="Times New Roman"/>
          <w:sz w:val="28"/>
          <w:szCs w:val="28"/>
        </w:rPr>
        <w:t xml:space="preserve"> гостеприимством. </w:t>
      </w:r>
    </w:p>
    <w:p w:rsidR="00194999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После посещения каждого святого места  дети выражали  свои чувства, раскрывали новые знания в стихах,  сочинениях,  рисунках, аппликациях, по собственной инициативе продолжают  сбор дополнительного материала о культурном наследии родного края, используют в творческих и конкурсных работах. Для меня сейчас фотоматериалы и работы ребят являются большим подспорьем в подготовке по многим темам  «Основ православной культуры».</w:t>
      </w:r>
    </w:p>
    <w:p w:rsidR="00194999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Исследовательская работа вызвала у детей большой интерес, отклик в детских душах, неизгладимые впечатления. Для себя мы не только открыли новые страницы в своей малой Родине, но и ощутили личную сопричастность к сохранению её духовного и культурного наследия.</w:t>
      </w:r>
    </w:p>
    <w:p w:rsidR="00194999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В настоящее время утрачены многие  традиции православной церкви. Наша совместная задача, хотя бы некоторые из них оживить. Так, по традиции в первую  пасхальную  неделю округа возле храмов  оглашалась ежедневно радостным колокольным звоном. П</w:t>
      </w:r>
      <w:proofErr w:type="gramStart"/>
      <w:r w:rsidRPr="00952EFE">
        <w:rPr>
          <w:rFonts w:ascii="Times New Roman" w:hAnsi="Times New Roman"/>
          <w:sz w:val="28"/>
          <w:szCs w:val="28"/>
        </w:rPr>
        <w:t>о-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 желанию, позвонить в колокола мог каждый.  </w:t>
      </w:r>
    </w:p>
    <w:p w:rsidR="00D64FBF" w:rsidRPr="00952EFE" w:rsidRDefault="00D64FBF" w:rsidP="00194999">
      <w:pPr>
        <w:spacing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952EFE">
        <w:rPr>
          <w:rFonts w:ascii="Times New Roman" w:hAnsi="Times New Roman"/>
          <w:sz w:val="28"/>
          <w:szCs w:val="28"/>
        </w:rPr>
        <w:t>Под руководством регента нашего храма м</w:t>
      </w:r>
      <w:proofErr w:type="gramStart"/>
      <w:r w:rsidRPr="00952EFE">
        <w:rPr>
          <w:rFonts w:ascii="Times New Roman" w:hAnsi="Times New Roman"/>
          <w:sz w:val="28"/>
          <w:szCs w:val="28"/>
        </w:rPr>
        <w:t>.Е</w:t>
      </w:r>
      <w:proofErr w:type="gramEnd"/>
      <w:r w:rsidRPr="00952EFE">
        <w:rPr>
          <w:rFonts w:ascii="Times New Roman" w:hAnsi="Times New Roman"/>
          <w:sz w:val="28"/>
          <w:szCs w:val="28"/>
        </w:rPr>
        <w:t xml:space="preserve">вгении Медведевой все ребята нашей школы с 1 по 11 класс получили возможность подняться на колокольню и позвонить в колокола. Местные жители спрашивали: Почему каждый день слышат колокольный звон? Такого раньше не было. И ребята рассказывали о давней традиции. </w:t>
      </w:r>
    </w:p>
    <w:p w:rsidR="009B2ECC" w:rsidRPr="003C44F0" w:rsidRDefault="00DD7EEF" w:rsidP="00194999">
      <w:pPr>
        <w:tabs>
          <w:tab w:val="left" w:pos="0"/>
        </w:tabs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Pr="00DD7EEF">
        <w:rPr>
          <w:rFonts w:ascii="Times New Roman" w:hAnsi="Times New Roman"/>
          <w:sz w:val="28"/>
          <w:szCs w:val="28"/>
        </w:rPr>
        <w:t>.</w:t>
      </w:r>
      <w:r w:rsidR="009B2ECC" w:rsidRPr="003C44F0">
        <w:rPr>
          <w:rFonts w:ascii="Times New Roman" w:hAnsi="Times New Roman"/>
          <w:sz w:val="28"/>
          <w:szCs w:val="28"/>
        </w:rPr>
        <w:t xml:space="preserve">В ФГОС в Концепции по духовно-нравственному воспитанию указываются следующие принципы </w:t>
      </w:r>
    </w:p>
    <w:p w:rsidR="009B2ECC" w:rsidRPr="003C44F0" w:rsidRDefault="009B2ECC" w:rsidP="00194999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b/>
          <w:bCs/>
          <w:i/>
          <w:iCs/>
          <w:sz w:val="28"/>
          <w:szCs w:val="28"/>
        </w:rPr>
        <w:t>Нравственный пример педагога;</w:t>
      </w:r>
    </w:p>
    <w:p w:rsidR="009B2ECC" w:rsidRPr="003C44F0" w:rsidRDefault="009B2ECC" w:rsidP="00194999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b/>
          <w:bCs/>
          <w:i/>
          <w:iCs/>
          <w:sz w:val="28"/>
          <w:szCs w:val="28"/>
        </w:rPr>
        <w:t>Социально- педагогическое партнерство;</w:t>
      </w:r>
    </w:p>
    <w:p w:rsidR="009B2ECC" w:rsidRPr="003C44F0" w:rsidRDefault="009B2ECC" w:rsidP="00194999">
      <w:pPr>
        <w:numPr>
          <w:ilvl w:val="0"/>
          <w:numId w:val="2"/>
        </w:numPr>
        <w:tabs>
          <w:tab w:val="left" w:pos="0"/>
        </w:tabs>
        <w:spacing w:line="240" w:lineRule="auto"/>
        <w:ind w:left="-900" w:firstLine="900"/>
        <w:rPr>
          <w:rFonts w:ascii="Times New Roman" w:hAnsi="Times New Roman"/>
          <w:sz w:val="28"/>
          <w:szCs w:val="28"/>
        </w:rPr>
      </w:pPr>
      <w:r w:rsidRPr="003C44F0">
        <w:rPr>
          <w:rFonts w:ascii="Times New Roman" w:hAnsi="Times New Roman"/>
          <w:b/>
          <w:bCs/>
          <w:i/>
          <w:iCs/>
          <w:sz w:val="28"/>
          <w:szCs w:val="28"/>
        </w:rPr>
        <w:t xml:space="preserve">Индивидуально </w:t>
      </w:r>
      <w:proofErr w:type="gramStart"/>
      <w:r w:rsidRPr="003C44F0">
        <w:rPr>
          <w:rFonts w:ascii="Times New Roman" w:hAnsi="Times New Roman"/>
          <w:b/>
          <w:bCs/>
          <w:i/>
          <w:iCs/>
          <w:sz w:val="28"/>
          <w:szCs w:val="28"/>
        </w:rPr>
        <w:t>–л</w:t>
      </w:r>
      <w:proofErr w:type="gramEnd"/>
      <w:r w:rsidRPr="003C44F0">
        <w:rPr>
          <w:rFonts w:ascii="Times New Roman" w:hAnsi="Times New Roman"/>
          <w:b/>
          <w:bCs/>
          <w:i/>
          <w:iCs/>
          <w:sz w:val="28"/>
          <w:szCs w:val="28"/>
        </w:rPr>
        <w:t>ичностное развитие;</w:t>
      </w:r>
    </w:p>
    <w:p w:rsidR="009B2ECC" w:rsidRPr="003C44F0" w:rsidRDefault="009B2ECC" w:rsidP="00194999">
      <w:pPr>
        <w:numPr>
          <w:ilvl w:val="0"/>
          <w:numId w:val="2"/>
        </w:numPr>
        <w:tabs>
          <w:tab w:val="left" w:pos="0"/>
        </w:tabs>
        <w:spacing w:line="240" w:lineRule="auto"/>
        <w:ind w:left="-900" w:firstLine="900"/>
        <w:rPr>
          <w:rFonts w:ascii="Times New Roman" w:hAnsi="Times New Roman"/>
          <w:sz w:val="28"/>
          <w:szCs w:val="28"/>
        </w:rPr>
      </w:pPr>
      <w:proofErr w:type="spellStart"/>
      <w:r w:rsidRPr="003C44F0">
        <w:rPr>
          <w:rFonts w:ascii="Times New Roman" w:hAnsi="Times New Roman"/>
          <w:b/>
          <w:bCs/>
          <w:i/>
          <w:iCs/>
          <w:sz w:val="28"/>
          <w:szCs w:val="28"/>
        </w:rPr>
        <w:t>Интегративность</w:t>
      </w:r>
      <w:proofErr w:type="spellEnd"/>
      <w:r w:rsidRPr="003C44F0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программ духовно-нравственного воспитания;</w:t>
      </w:r>
    </w:p>
    <w:p w:rsidR="009B2ECC" w:rsidRPr="003C44F0" w:rsidRDefault="009B2ECC" w:rsidP="00194999">
      <w:pPr>
        <w:numPr>
          <w:ilvl w:val="0"/>
          <w:numId w:val="2"/>
        </w:numPr>
        <w:tabs>
          <w:tab w:val="left" w:pos="0"/>
        </w:tabs>
        <w:spacing w:line="240" w:lineRule="auto"/>
        <w:ind w:left="-900" w:firstLine="900"/>
        <w:rPr>
          <w:rFonts w:ascii="Times New Roman" w:hAnsi="Times New Roman"/>
          <w:sz w:val="28"/>
          <w:szCs w:val="28"/>
        </w:rPr>
      </w:pPr>
      <w:proofErr w:type="gramStart"/>
      <w:r w:rsidRPr="003C44F0">
        <w:rPr>
          <w:rFonts w:ascii="Times New Roman" w:hAnsi="Times New Roman"/>
          <w:b/>
          <w:bCs/>
          <w:i/>
          <w:iCs/>
          <w:sz w:val="28"/>
          <w:szCs w:val="28"/>
        </w:rPr>
        <w:t>Социальная</w:t>
      </w:r>
      <w:proofErr w:type="gramEnd"/>
      <w:r w:rsidRPr="003C44F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C44F0">
        <w:rPr>
          <w:rFonts w:ascii="Times New Roman" w:hAnsi="Times New Roman"/>
          <w:b/>
          <w:bCs/>
          <w:i/>
          <w:iCs/>
          <w:sz w:val="28"/>
          <w:szCs w:val="28"/>
        </w:rPr>
        <w:t>востребованность</w:t>
      </w:r>
      <w:proofErr w:type="spellEnd"/>
      <w:r w:rsidRPr="003C44F0">
        <w:rPr>
          <w:rFonts w:ascii="Times New Roman" w:hAnsi="Times New Roman"/>
          <w:b/>
          <w:bCs/>
          <w:i/>
          <w:iCs/>
          <w:sz w:val="28"/>
          <w:szCs w:val="28"/>
        </w:rPr>
        <w:t xml:space="preserve"> воспитания</w:t>
      </w:r>
      <w:r w:rsidRPr="003C44F0">
        <w:rPr>
          <w:rFonts w:ascii="Times New Roman" w:hAnsi="Times New Roman"/>
          <w:i/>
          <w:iCs/>
          <w:sz w:val="28"/>
          <w:szCs w:val="28"/>
        </w:rPr>
        <w:t>.</w:t>
      </w:r>
    </w:p>
    <w:p w:rsidR="009B2ECC" w:rsidRDefault="009B2ECC" w:rsidP="00194999">
      <w:pPr>
        <w:spacing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3C44F0">
        <w:rPr>
          <w:rStyle w:val="a5"/>
          <w:b w:val="0"/>
          <w:sz w:val="28"/>
          <w:szCs w:val="28"/>
        </w:rPr>
        <w:lastRenderedPageBreak/>
        <w:t>Считаю, что все эти принципы (какие-то в большей степени, какие-то в меньшей) реализуются в подготовке и проведении православных праздников в нашей школе</w:t>
      </w:r>
      <w:r w:rsidR="00DD7EEF" w:rsidRPr="00DD7EEF">
        <w:rPr>
          <w:rStyle w:val="a5"/>
          <w:b w:val="0"/>
          <w:sz w:val="28"/>
          <w:szCs w:val="28"/>
        </w:rPr>
        <w:t xml:space="preserve">  и во</w:t>
      </w:r>
      <w:r w:rsidR="00DD7EEF">
        <w:rPr>
          <w:rStyle w:val="a5"/>
          <w:b w:val="0"/>
          <w:sz w:val="28"/>
          <w:szCs w:val="28"/>
        </w:rPr>
        <w:t xml:space="preserve"> </w:t>
      </w:r>
      <w:r w:rsidR="00DD7EEF" w:rsidRPr="00DD7EEF">
        <w:rPr>
          <w:rStyle w:val="a5"/>
          <w:b w:val="0"/>
          <w:sz w:val="28"/>
          <w:szCs w:val="28"/>
        </w:rPr>
        <w:t xml:space="preserve"> время посещения святых мест</w:t>
      </w:r>
      <w:r w:rsidRPr="003C44F0">
        <w:rPr>
          <w:rStyle w:val="a5"/>
          <w:b w:val="0"/>
          <w:sz w:val="28"/>
          <w:szCs w:val="28"/>
        </w:rPr>
        <w:t>.</w:t>
      </w:r>
      <w:r w:rsidRPr="003C4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 работы, заинтересованность в данном вопросе всех участников дала возможность сделать духовно–нравственное воспитание приоритетным направлением.</w:t>
      </w:r>
    </w:p>
    <w:p w:rsidR="009B2ECC" w:rsidRPr="003C44F0" w:rsidRDefault="009B2ECC" w:rsidP="00194999">
      <w:pPr>
        <w:spacing w:line="240" w:lineRule="auto"/>
        <w:ind w:left="-900" w:firstLine="900"/>
        <w:jc w:val="both"/>
        <w:rPr>
          <w:rStyle w:val="a5"/>
          <w:b w:val="0"/>
          <w:sz w:val="28"/>
          <w:szCs w:val="28"/>
        </w:rPr>
      </w:pPr>
      <w:r w:rsidRPr="003C44F0">
        <w:rPr>
          <w:rFonts w:ascii="Times New Roman" w:hAnsi="Times New Roman"/>
          <w:sz w:val="28"/>
          <w:szCs w:val="28"/>
        </w:rPr>
        <w:t>Великий педагог К.Д. Ушинский уделял большое внимание проблеме нравственного воспитания. Он считал необходимым приучать детей к сопереживанию, внимательному отношению к другим людям, пониманию их духовного состояния. Только так ребенок может стать справедливым, терпеливым, чутким.</w:t>
      </w:r>
    </w:p>
    <w:p w:rsidR="00FD0C83" w:rsidRPr="00194999" w:rsidRDefault="00FD0C83" w:rsidP="0019499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D0C83" w:rsidRPr="00194999" w:rsidSect="00FD0C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97" w:rsidRDefault="00622F97" w:rsidP="00DD7EEF">
      <w:pPr>
        <w:spacing w:after="0" w:line="240" w:lineRule="auto"/>
      </w:pPr>
      <w:r>
        <w:separator/>
      </w:r>
    </w:p>
  </w:endnote>
  <w:endnote w:type="continuationSeparator" w:id="0">
    <w:p w:rsidR="00622F97" w:rsidRDefault="00622F97" w:rsidP="00DD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6416"/>
      <w:docPartObj>
        <w:docPartGallery w:val="Page Numbers (Bottom of Page)"/>
        <w:docPartUnique/>
      </w:docPartObj>
    </w:sdtPr>
    <w:sdtContent>
      <w:p w:rsidR="00DD7EEF" w:rsidRDefault="0084293B">
        <w:pPr>
          <w:pStyle w:val="a8"/>
          <w:jc w:val="right"/>
        </w:pPr>
        <w:fldSimple w:instr=" PAGE   \* MERGEFORMAT ">
          <w:r w:rsidR="00194999">
            <w:rPr>
              <w:noProof/>
            </w:rPr>
            <w:t>15</w:t>
          </w:r>
        </w:fldSimple>
      </w:p>
    </w:sdtContent>
  </w:sdt>
  <w:p w:rsidR="00DD7EEF" w:rsidRDefault="00DD7E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97" w:rsidRDefault="00622F97" w:rsidP="00DD7EEF">
      <w:pPr>
        <w:spacing w:after="0" w:line="240" w:lineRule="auto"/>
      </w:pPr>
      <w:r>
        <w:separator/>
      </w:r>
    </w:p>
  </w:footnote>
  <w:footnote w:type="continuationSeparator" w:id="0">
    <w:p w:rsidR="00622F97" w:rsidRDefault="00622F97" w:rsidP="00DD7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351D"/>
    <w:multiLevelType w:val="hybridMultilevel"/>
    <w:tmpl w:val="A95809C6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>
    <w:nsid w:val="75FE57E2"/>
    <w:multiLevelType w:val="hybridMultilevel"/>
    <w:tmpl w:val="78A24A70"/>
    <w:lvl w:ilvl="0" w:tplc="18782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4E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CC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0B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C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8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E0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AA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2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872767E"/>
    <w:multiLevelType w:val="hybridMultilevel"/>
    <w:tmpl w:val="29AC22D2"/>
    <w:lvl w:ilvl="0" w:tplc="2BBE7C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ECC"/>
    <w:rsid w:val="001913AF"/>
    <w:rsid w:val="00194999"/>
    <w:rsid w:val="002E7D6A"/>
    <w:rsid w:val="0035222F"/>
    <w:rsid w:val="00622F97"/>
    <w:rsid w:val="00727FA7"/>
    <w:rsid w:val="0084293B"/>
    <w:rsid w:val="00952EFE"/>
    <w:rsid w:val="009B2ECC"/>
    <w:rsid w:val="00C20D4C"/>
    <w:rsid w:val="00D64FBF"/>
    <w:rsid w:val="00DD7EEF"/>
    <w:rsid w:val="00FD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B2ECC"/>
  </w:style>
  <w:style w:type="character" w:customStyle="1" w:styleId="highlighthighlightactive">
    <w:name w:val="highlight highlight_active"/>
    <w:basedOn w:val="a0"/>
    <w:rsid w:val="009B2ECC"/>
  </w:style>
  <w:style w:type="character" w:customStyle="1" w:styleId="ft607">
    <w:name w:val="ft607"/>
    <w:basedOn w:val="a0"/>
    <w:rsid w:val="009B2ECC"/>
  </w:style>
  <w:style w:type="character" w:customStyle="1" w:styleId="ft665">
    <w:name w:val="ft665"/>
    <w:basedOn w:val="a0"/>
    <w:rsid w:val="009B2ECC"/>
  </w:style>
  <w:style w:type="character" w:customStyle="1" w:styleId="ft688">
    <w:name w:val="ft688"/>
    <w:basedOn w:val="a0"/>
    <w:rsid w:val="009B2ECC"/>
  </w:style>
  <w:style w:type="paragraph" w:styleId="a3">
    <w:name w:val="List Paragraph"/>
    <w:basedOn w:val="a"/>
    <w:uiPriority w:val="34"/>
    <w:qFormat/>
    <w:rsid w:val="009B2E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2E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9B2ECC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D7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7EE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D7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E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RePack by SPecialiST</cp:lastModifiedBy>
  <cp:revision>5</cp:revision>
  <dcterms:created xsi:type="dcterms:W3CDTF">2016-12-12T14:23:00Z</dcterms:created>
  <dcterms:modified xsi:type="dcterms:W3CDTF">2016-12-13T07:16:00Z</dcterms:modified>
</cp:coreProperties>
</file>