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FA" w:rsidRDefault="004659C3" w:rsidP="002B6C77">
      <w:pPr>
        <w:pStyle w:val="a3"/>
        <w:jc w:val="both"/>
      </w:pPr>
      <w:r>
        <w:t> </w:t>
      </w:r>
      <w:r w:rsidR="005079FA">
        <w:t>Выступление на педагогическом совете школы. 17.04 2014г.</w:t>
      </w:r>
    </w:p>
    <w:p w:rsidR="005079FA" w:rsidRPr="005079FA" w:rsidRDefault="005079FA" w:rsidP="002B6C77">
      <w:pPr>
        <w:pStyle w:val="a3"/>
        <w:jc w:val="both"/>
        <w:rPr>
          <w:b/>
        </w:rPr>
      </w:pPr>
      <w:r w:rsidRPr="005079FA">
        <w:rPr>
          <w:b/>
        </w:rPr>
        <w:t>Интерактивная доска как инструмент современного учителя.</w:t>
      </w:r>
    </w:p>
    <w:p w:rsidR="005079FA" w:rsidRDefault="005079FA" w:rsidP="002B6C77">
      <w:pPr>
        <w:pStyle w:val="a3"/>
        <w:jc w:val="both"/>
      </w:pPr>
      <w:r>
        <w:t>Учитель биологии Кузнецова Н.М.</w:t>
      </w:r>
    </w:p>
    <w:p w:rsidR="004659C3" w:rsidRDefault="004659C3" w:rsidP="002B6C77">
      <w:pPr>
        <w:pStyle w:val="a3"/>
        <w:ind w:firstLine="567"/>
        <w:jc w:val="both"/>
      </w:pPr>
      <w:r>
        <w:t xml:space="preserve">Интерактивная доска - одно из средств </w:t>
      </w:r>
      <w:proofErr w:type="spellStart"/>
      <w:r>
        <w:t>ИКТ-технологии</w:t>
      </w:r>
      <w:proofErr w:type="spellEnd"/>
      <w:r>
        <w:t xml:space="preserve"> - инновационное решение материальных ресурсов 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воспитательном процессе, позволяющее смоделировать происходящие в природе процессы, создать условия для лучшего восприятия учениками материала. На основе работы с доской применение различных педагогических технологий становится более ярким, наглядным, действенным.</w:t>
      </w:r>
    </w:p>
    <w:p w:rsidR="004659C3" w:rsidRDefault="004659C3" w:rsidP="002B6C77">
      <w:pPr>
        <w:pStyle w:val="a3"/>
        <w:ind w:firstLine="567"/>
        <w:jc w:val="both"/>
      </w:pPr>
      <w:r>
        <w:t>Для работы использую  разнообразные программы, освоение которых дало новые возможности  в усовершенствовании методических приемов обучения.</w:t>
      </w:r>
    </w:p>
    <w:p w:rsidR="005079FA" w:rsidRDefault="004659C3" w:rsidP="002B6C77">
      <w:pPr>
        <w:pStyle w:val="a3"/>
        <w:ind w:firstLine="567"/>
        <w:jc w:val="both"/>
      </w:pPr>
      <w:r>
        <w:t>Работа с данным учебным оборудованием и его широким спектром возможностей повышает у учащихся интерес к предмету, даёт возможность создания насыщенного урока с компьютерной поддержкой, повышает наглядность и динамику процессов подачи и усвоения материала, позволяет установить мгновенную обратную связь — результат виден сразу, усвоен материал или нет. Инновационные процессы не меняют методической основы урока, но усиливают её эффективность. Обучение с использованием возможностей интерактивной доски отличается от привычных методов преподавания, но в то же время основы успешного проведения любого урока всегда едины. Интерактивная доска может быть использована как на протяжении всего урока, так и на его части. Работа с интерактивными устройствами позволяет сделать любое занятие динамичным, благодаря чему можно заинтересовать учеников на начальном этапе урока и поддерживать этот инте</w:t>
      </w:r>
      <w:r w:rsidR="005079FA">
        <w:t>рес на протяжении всего занятия.</w:t>
      </w:r>
    </w:p>
    <w:p w:rsidR="004659C3" w:rsidRDefault="004659C3" w:rsidP="002B6C77">
      <w:pPr>
        <w:pStyle w:val="a3"/>
        <w:ind w:firstLine="567"/>
        <w:jc w:val="both"/>
      </w:pPr>
      <w:r>
        <w:t>76% детей воспринимают окружающий мир преимущественно с помощью органов зрения; 24%  воспринимают преимущественно с помощью органа слуха.</w:t>
      </w:r>
    </w:p>
    <w:p w:rsidR="004659C3" w:rsidRDefault="004659C3" w:rsidP="002B6C77">
      <w:pPr>
        <w:pStyle w:val="a3"/>
        <w:ind w:firstLine="567"/>
        <w:jc w:val="both"/>
      </w:pPr>
      <w:r>
        <w:t xml:space="preserve"> Работа с интерактивными досками предусматривает творческое использование материалов. Подготовленные тексты, таблицы, диаграммы, картинки, музыка, карты, тематические </w:t>
      </w:r>
      <w:proofErr w:type="spellStart"/>
      <w:r>
        <w:t>CD-ROM</w:t>
      </w:r>
      <w:proofErr w:type="gramStart"/>
      <w:r>
        <w:t>ы</w:t>
      </w:r>
      <w:proofErr w:type="spellEnd"/>
      <w:proofErr w:type="gramEnd"/>
      <w:r>
        <w:t xml:space="preserve">, а также добавление гиперссылок к </w:t>
      </w:r>
      <w:proofErr w:type="spellStart"/>
      <w:r>
        <w:t>мультимедийным</w:t>
      </w:r>
      <w:proofErr w:type="spellEnd"/>
      <w:r>
        <w:t xml:space="preserve">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Учитель всегда имеет возможность вернуться к предыдущему этапу урока и повторить ключевые моменты занятия, зайдя на нужную страницу. Все это помогает планировать урок и благоприятствует течению занятия. </w:t>
      </w:r>
    </w:p>
    <w:p w:rsidR="005079FA" w:rsidRDefault="004659C3" w:rsidP="002B6C77">
      <w:pPr>
        <w:pStyle w:val="a3"/>
        <w:ind w:firstLine="567"/>
        <w:jc w:val="both"/>
      </w:pPr>
      <w:r>
        <w:t xml:space="preserve"> Использование интерактивной доски позволяет сохранить в памяти индивидуальную работу учеников для последующей проверки или анализа. При введении новых понятий с использованием презентаций на интерактивной доске задействуются различные виды памяти (слуховая, зрительная, ассоциативная), эффективно отрабатываются новые понятия путем выделения важнейших свойств (за счет наглядности). Это ведет к лучшему пониманию и запоминанию нового материала. При решении существует возможность экспериментировать с условием, причем </w:t>
      </w:r>
      <w:r w:rsidR="005079FA">
        <w:t xml:space="preserve">изображение </w:t>
      </w:r>
      <w:r>
        <w:t xml:space="preserve"> на доске изменяется нажатием одной кнопки.</w:t>
      </w:r>
    </w:p>
    <w:p w:rsidR="004659C3" w:rsidRDefault="004659C3" w:rsidP="002B6C77">
      <w:pPr>
        <w:pStyle w:val="a3"/>
        <w:ind w:firstLine="567"/>
        <w:jc w:val="both"/>
      </w:pPr>
      <w:r>
        <w:t xml:space="preserve">Важно понимать, что использование только интерактивной доски не решит всех учебных проблем. И учителя совсем не обязаны работать с ней постоянно, на каждом уроке. Но использование ее делает </w:t>
      </w:r>
      <w:r w:rsidR="005079FA">
        <w:t>урок увлекательным и динамичным.</w:t>
      </w:r>
    </w:p>
    <w:p w:rsidR="00177A5F" w:rsidRDefault="004659C3" w:rsidP="005079FA">
      <w:pPr>
        <w:pStyle w:val="a3"/>
      </w:pPr>
      <w:r>
        <w:t> </w:t>
      </w:r>
    </w:p>
    <w:sectPr w:rsidR="00177A5F" w:rsidSect="005079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9C3"/>
    <w:rsid w:val="00032195"/>
    <w:rsid w:val="00177A5F"/>
    <w:rsid w:val="002B6C77"/>
    <w:rsid w:val="004659C3"/>
    <w:rsid w:val="005079FA"/>
    <w:rsid w:val="00FF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SPecialiST</cp:lastModifiedBy>
  <cp:revision>4</cp:revision>
  <dcterms:created xsi:type="dcterms:W3CDTF">2015-01-19T18:25:00Z</dcterms:created>
  <dcterms:modified xsi:type="dcterms:W3CDTF">2016-04-25T19:45:00Z</dcterms:modified>
</cp:coreProperties>
</file>