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517" w:rsidRPr="00E572E4" w:rsidRDefault="00EA3517" w:rsidP="00A72D7F">
      <w:pPr>
        <w:spacing w:after="0"/>
        <w:jc w:val="center"/>
        <w:rPr>
          <w:rFonts w:ascii="Times New Roman" w:hAnsi="Times New Roman" w:cs="Times New Roman"/>
          <w:sz w:val="28"/>
          <w:szCs w:val="28"/>
        </w:rPr>
      </w:pPr>
      <w:r w:rsidRPr="00E572E4">
        <w:rPr>
          <w:rFonts w:ascii="Times New Roman" w:hAnsi="Times New Roman" w:cs="Times New Roman"/>
          <w:sz w:val="28"/>
          <w:szCs w:val="28"/>
        </w:rPr>
        <w:t>Муниципальное общеобразовательное учреждение</w:t>
      </w:r>
    </w:p>
    <w:p w:rsidR="00EA3517" w:rsidRPr="00E572E4" w:rsidRDefault="00EA3517" w:rsidP="00A72D7F">
      <w:pPr>
        <w:spacing w:after="0"/>
        <w:jc w:val="center"/>
        <w:rPr>
          <w:rFonts w:ascii="Times New Roman" w:hAnsi="Times New Roman" w:cs="Times New Roman"/>
          <w:sz w:val="28"/>
          <w:szCs w:val="28"/>
        </w:rPr>
      </w:pPr>
      <w:r w:rsidRPr="00E572E4">
        <w:rPr>
          <w:rFonts w:ascii="Times New Roman" w:hAnsi="Times New Roman" w:cs="Times New Roman"/>
          <w:sz w:val="28"/>
          <w:szCs w:val="28"/>
        </w:rPr>
        <w:t>Первомайская средняя школа</w:t>
      </w:r>
    </w:p>
    <w:p w:rsidR="00EA3517" w:rsidRPr="00E572E4" w:rsidRDefault="00EA3517" w:rsidP="00A72D7F">
      <w:pPr>
        <w:spacing w:after="0" w:line="360" w:lineRule="auto"/>
        <w:jc w:val="center"/>
        <w:rPr>
          <w:rFonts w:ascii="Times New Roman" w:hAnsi="Times New Roman" w:cs="Times New Roman"/>
          <w:sz w:val="28"/>
          <w:szCs w:val="28"/>
        </w:rPr>
      </w:pPr>
    </w:p>
    <w:p w:rsidR="00EA3517" w:rsidRPr="00E572E4" w:rsidRDefault="00EA3517" w:rsidP="00A72D7F">
      <w:pPr>
        <w:spacing w:after="0" w:line="360" w:lineRule="auto"/>
        <w:jc w:val="center"/>
        <w:rPr>
          <w:rFonts w:ascii="Times New Roman" w:hAnsi="Times New Roman" w:cs="Times New Roman"/>
          <w:sz w:val="28"/>
          <w:szCs w:val="28"/>
        </w:rPr>
      </w:pPr>
    </w:p>
    <w:p w:rsidR="00535620" w:rsidRPr="00E572E4" w:rsidRDefault="00535620" w:rsidP="00A72D7F">
      <w:pPr>
        <w:spacing w:after="0" w:line="360" w:lineRule="auto"/>
        <w:jc w:val="center"/>
        <w:rPr>
          <w:rFonts w:ascii="Times New Roman" w:hAnsi="Times New Roman" w:cs="Times New Roman"/>
          <w:sz w:val="28"/>
          <w:szCs w:val="28"/>
        </w:rPr>
      </w:pPr>
    </w:p>
    <w:p w:rsidR="00535620" w:rsidRPr="00E572E4" w:rsidRDefault="00535620" w:rsidP="00A72D7F">
      <w:pPr>
        <w:spacing w:after="0" w:line="360" w:lineRule="auto"/>
        <w:jc w:val="center"/>
        <w:rPr>
          <w:rFonts w:ascii="Times New Roman" w:hAnsi="Times New Roman" w:cs="Times New Roman"/>
          <w:sz w:val="28"/>
          <w:szCs w:val="28"/>
        </w:rPr>
      </w:pPr>
    </w:p>
    <w:p w:rsidR="00535620" w:rsidRPr="00E572E4" w:rsidRDefault="00535620" w:rsidP="00A72D7F">
      <w:pPr>
        <w:spacing w:after="0" w:line="360" w:lineRule="auto"/>
        <w:jc w:val="center"/>
        <w:rPr>
          <w:rFonts w:ascii="Times New Roman" w:hAnsi="Times New Roman" w:cs="Times New Roman"/>
          <w:sz w:val="28"/>
          <w:szCs w:val="28"/>
        </w:rPr>
      </w:pPr>
    </w:p>
    <w:p w:rsidR="00535620" w:rsidRPr="00E572E4" w:rsidRDefault="00535620" w:rsidP="00E572E4">
      <w:pPr>
        <w:spacing w:after="0" w:line="360" w:lineRule="auto"/>
        <w:ind w:left="-142" w:firstLine="284"/>
        <w:jc w:val="center"/>
        <w:rPr>
          <w:rFonts w:ascii="Times New Roman" w:hAnsi="Times New Roman" w:cs="Times New Roman"/>
          <w:sz w:val="28"/>
          <w:szCs w:val="28"/>
        </w:rPr>
      </w:pPr>
    </w:p>
    <w:p w:rsidR="00535620" w:rsidRPr="00E572E4" w:rsidRDefault="00535620" w:rsidP="00A72D7F">
      <w:pPr>
        <w:spacing w:after="0" w:line="360" w:lineRule="auto"/>
        <w:jc w:val="center"/>
        <w:rPr>
          <w:rFonts w:ascii="Times New Roman" w:hAnsi="Times New Roman" w:cs="Times New Roman"/>
          <w:sz w:val="28"/>
          <w:szCs w:val="28"/>
        </w:rPr>
      </w:pPr>
    </w:p>
    <w:p w:rsidR="00EA3517" w:rsidRPr="00E572E4" w:rsidRDefault="00EA3517" w:rsidP="00A72D7F">
      <w:pPr>
        <w:spacing w:after="0" w:line="360" w:lineRule="auto"/>
        <w:jc w:val="center"/>
        <w:rPr>
          <w:rFonts w:ascii="Times New Roman" w:hAnsi="Times New Roman" w:cs="Times New Roman"/>
          <w:sz w:val="28"/>
          <w:szCs w:val="28"/>
        </w:rPr>
      </w:pPr>
      <w:r w:rsidRPr="00E572E4">
        <w:rPr>
          <w:rFonts w:ascii="Times New Roman" w:hAnsi="Times New Roman" w:cs="Times New Roman"/>
          <w:sz w:val="28"/>
          <w:szCs w:val="28"/>
        </w:rPr>
        <w:t>ИТОГОВЫЙ ПРОЕКТ</w:t>
      </w:r>
    </w:p>
    <w:p w:rsidR="00EA3517" w:rsidRPr="00E572E4" w:rsidRDefault="00EA3517" w:rsidP="00A72D7F">
      <w:pPr>
        <w:spacing w:after="0"/>
        <w:jc w:val="center"/>
        <w:rPr>
          <w:rFonts w:ascii="Times New Roman" w:hAnsi="Times New Roman" w:cs="Times New Roman"/>
          <w:sz w:val="28"/>
          <w:szCs w:val="28"/>
        </w:rPr>
      </w:pPr>
      <w:r w:rsidRPr="00E572E4">
        <w:rPr>
          <w:rFonts w:ascii="Times New Roman" w:hAnsi="Times New Roman" w:cs="Times New Roman"/>
          <w:sz w:val="28"/>
          <w:szCs w:val="28"/>
        </w:rPr>
        <w:t>Предметная область: география</w:t>
      </w:r>
    </w:p>
    <w:p w:rsidR="00EA3517" w:rsidRPr="00E572E4" w:rsidRDefault="00EA3517" w:rsidP="00A72D7F">
      <w:pPr>
        <w:shd w:val="clear" w:color="auto" w:fill="FFFFFF"/>
        <w:spacing w:after="0" w:line="600" w:lineRule="atLeast"/>
        <w:jc w:val="center"/>
        <w:outlineLvl w:val="0"/>
        <w:rPr>
          <w:rFonts w:ascii="Times New Roman" w:eastAsia="Times New Roman" w:hAnsi="Times New Roman" w:cs="Times New Roman"/>
          <w:b/>
          <w:bCs/>
          <w:kern w:val="36"/>
          <w:sz w:val="28"/>
          <w:szCs w:val="28"/>
        </w:rPr>
      </w:pPr>
      <w:r w:rsidRPr="00E572E4">
        <w:rPr>
          <w:rFonts w:ascii="Times New Roman" w:hAnsi="Times New Roman" w:cs="Times New Roman"/>
          <w:sz w:val="28"/>
          <w:szCs w:val="28"/>
        </w:rPr>
        <w:t xml:space="preserve">Тема: </w:t>
      </w:r>
    </w:p>
    <w:p w:rsidR="00663671" w:rsidRDefault="00B76859" w:rsidP="00A72D7F">
      <w:pPr>
        <w:shd w:val="clear" w:color="auto" w:fill="FFFFFF"/>
        <w:spacing w:after="0" w:line="600" w:lineRule="atLeast"/>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"Новые объекты </w:t>
      </w:r>
      <w:r w:rsidR="00E572E4">
        <w:rPr>
          <w:rFonts w:ascii="Times New Roman" w:eastAsia="Times New Roman" w:hAnsi="Times New Roman" w:cs="Times New Roman"/>
          <w:b/>
          <w:bCs/>
          <w:kern w:val="36"/>
          <w:sz w:val="28"/>
          <w:szCs w:val="28"/>
        </w:rPr>
        <w:t>природного</w:t>
      </w:r>
      <w:r w:rsidR="004760A0">
        <w:rPr>
          <w:rFonts w:ascii="Times New Roman" w:eastAsia="Times New Roman" w:hAnsi="Times New Roman" w:cs="Times New Roman"/>
          <w:b/>
          <w:bCs/>
          <w:kern w:val="36"/>
          <w:sz w:val="28"/>
          <w:szCs w:val="28"/>
        </w:rPr>
        <w:t xml:space="preserve"> и</w:t>
      </w:r>
      <w:r w:rsidR="00E572E4">
        <w:rPr>
          <w:rFonts w:ascii="Times New Roman" w:eastAsia="Times New Roman" w:hAnsi="Times New Roman" w:cs="Times New Roman"/>
          <w:b/>
          <w:bCs/>
          <w:kern w:val="36"/>
          <w:sz w:val="28"/>
          <w:szCs w:val="28"/>
        </w:rPr>
        <w:t xml:space="preserve"> культурного наследия</w:t>
      </w:r>
      <w:r w:rsidR="004760A0">
        <w:rPr>
          <w:rFonts w:ascii="Times New Roman" w:eastAsia="Times New Roman" w:hAnsi="Times New Roman" w:cs="Times New Roman"/>
          <w:b/>
          <w:bCs/>
          <w:kern w:val="36"/>
          <w:sz w:val="28"/>
          <w:szCs w:val="28"/>
        </w:rPr>
        <w:t xml:space="preserve"> </w:t>
      </w:r>
    </w:p>
    <w:p w:rsidR="00EA3517" w:rsidRPr="00E572E4" w:rsidRDefault="004760A0" w:rsidP="00A72D7F">
      <w:pPr>
        <w:shd w:val="clear" w:color="auto" w:fill="FFFFFF"/>
        <w:spacing w:after="0" w:line="600" w:lineRule="atLeast"/>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Ярославской области</w:t>
      </w:r>
      <w:r w:rsidR="00EA3517" w:rsidRPr="00E572E4">
        <w:rPr>
          <w:rFonts w:ascii="Times New Roman" w:eastAsia="Times New Roman" w:hAnsi="Times New Roman" w:cs="Times New Roman"/>
          <w:b/>
          <w:bCs/>
          <w:kern w:val="36"/>
          <w:sz w:val="28"/>
          <w:szCs w:val="28"/>
        </w:rPr>
        <w:t>"</w:t>
      </w:r>
    </w:p>
    <w:p w:rsidR="00EA3517" w:rsidRPr="00E572E4" w:rsidRDefault="00EA3517" w:rsidP="00A72D7F">
      <w:pPr>
        <w:pStyle w:val="1"/>
        <w:shd w:val="clear" w:color="auto" w:fill="FFFFFF" w:themeFill="background1"/>
        <w:spacing w:before="0" w:beforeAutospacing="0" w:after="0" w:afterAutospacing="0"/>
        <w:jc w:val="center"/>
        <w:rPr>
          <w:b w:val="0"/>
          <w:bCs w:val="0"/>
          <w:sz w:val="28"/>
          <w:szCs w:val="28"/>
        </w:rPr>
      </w:pPr>
    </w:p>
    <w:p w:rsidR="00EA3517" w:rsidRPr="00E572E4" w:rsidRDefault="00EA3517" w:rsidP="00A72D7F">
      <w:pPr>
        <w:pStyle w:val="1"/>
        <w:shd w:val="clear" w:color="auto" w:fill="FFFFFF" w:themeFill="background1"/>
        <w:spacing w:before="0" w:beforeAutospacing="0" w:after="0" w:afterAutospacing="0"/>
        <w:jc w:val="center"/>
        <w:rPr>
          <w:sz w:val="28"/>
          <w:szCs w:val="28"/>
        </w:rPr>
      </w:pPr>
      <w:r w:rsidRPr="00E572E4">
        <w:rPr>
          <w:b w:val="0"/>
          <w:bCs w:val="0"/>
          <w:sz w:val="28"/>
          <w:szCs w:val="28"/>
        </w:rPr>
        <w:t xml:space="preserve">Тип учебного  проекта: </w:t>
      </w:r>
      <w:r w:rsidRPr="00E572E4">
        <w:rPr>
          <w:sz w:val="28"/>
          <w:szCs w:val="28"/>
        </w:rPr>
        <w:t xml:space="preserve"> информационный</w:t>
      </w:r>
    </w:p>
    <w:p w:rsidR="00EA3517" w:rsidRPr="00E572E4" w:rsidRDefault="00EA3517" w:rsidP="00A72D7F">
      <w:pPr>
        <w:pStyle w:val="1"/>
        <w:shd w:val="clear" w:color="auto" w:fill="FFFFFF" w:themeFill="background1"/>
        <w:spacing w:before="0" w:beforeAutospacing="0" w:after="0" w:afterAutospacing="0"/>
        <w:jc w:val="both"/>
        <w:rPr>
          <w:sz w:val="28"/>
          <w:szCs w:val="28"/>
        </w:rPr>
      </w:pPr>
    </w:p>
    <w:p w:rsidR="00EA3517" w:rsidRPr="00E572E4" w:rsidRDefault="00EA3517" w:rsidP="00A72D7F">
      <w:pPr>
        <w:pStyle w:val="1"/>
        <w:shd w:val="clear" w:color="auto" w:fill="FFFFFF" w:themeFill="background1"/>
        <w:spacing w:before="0" w:beforeAutospacing="0" w:after="0" w:afterAutospacing="0"/>
        <w:jc w:val="right"/>
        <w:rPr>
          <w:sz w:val="28"/>
          <w:szCs w:val="28"/>
        </w:rPr>
      </w:pPr>
      <w:r w:rsidRPr="00E572E4">
        <w:rPr>
          <w:sz w:val="28"/>
          <w:szCs w:val="28"/>
        </w:rPr>
        <w:t xml:space="preserve">                                                                             Выполнили:</w:t>
      </w:r>
    </w:p>
    <w:p w:rsidR="00EA3517" w:rsidRPr="00E572E4" w:rsidRDefault="00E572E4" w:rsidP="00A72D7F">
      <w:pPr>
        <w:pStyle w:val="1"/>
        <w:shd w:val="clear" w:color="auto" w:fill="FFFFFF" w:themeFill="background1"/>
        <w:spacing w:before="0" w:beforeAutospacing="0" w:after="0" w:afterAutospacing="0"/>
        <w:jc w:val="right"/>
        <w:rPr>
          <w:sz w:val="28"/>
          <w:szCs w:val="28"/>
        </w:rPr>
      </w:pPr>
      <w:r>
        <w:rPr>
          <w:sz w:val="28"/>
          <w:szCs w:val="28"/>
        </w:rPr>
        <w:t>Бородкина А. Т. и Баранова К. В.</w:t>
      </w:r>
    </w:p>
    <w:p w:rsidR="00EA3517" w:rsidRPr="00E572E4" w:rsidRDefault="00EA3517" w:rsidP="00A72D7F">
      <w:pPr>
        <w:pStyle w:val="1"/>
        <w:shd w:val="clear" w:color="auto" w:fill="FFFFFF" w:themeFill="background1"/>
        <w:spacing w:before="0" w:beforeAutospacing="0" w:after="0" w:afterAutospacing="0"/>
        <w:ind w:right="-92"/>
        <w:jc w:val="right"/>
        <w:rPr>
          <w:b w:val="0"/>
          <w:sz w:val="28"/>
          <w:szCs w:val="28"/>
        </w:rPr>
      </w:pPr>
      <w:r w:rsidRPr="00E572E4">
        <w:rPr>
          <w:b w:val="0"/>
          <w:sz w:val="28"/>
          <w:szCs w:val="28"/>
        </w:rPr>
        <w:t xml:space="preserve">                                         </w:t>
      </w:r>
      <w:proofErr w:type="gramStart"/>
      <w:r w:rsidR="00A72D7F" w:rsidRPr="00E572E4">
        <w:rPr>
          <w:b w:val="0"/>
          <w:sz w:val="28"/>
          <w:szCs w:val="28"/>
        </w:rPr>
        <w:t>о</w:t>
      </w:r>
      <w:r w:rsidR="00E572E4">
        <w:rPr>
          <w:b w:val="0"/>
          <w:sz w:val="28"/>
          <w:szCs w:val="28"/>
        </w:rPr>
        <w:t>бучающиеся</w:t>
      </w:r>
      <w:proofErr w:type="gramEnd"/>
      <w:r w:rsidR="00E572E4">
        <w:rPr>
          <w:b w:val="0"/>
          <w:sz w:val="28"/>
          <w:szCs w:val="28"/>
        </w:rPr>
        <w:t xml:space="preserve"> 8</w:t>
      </w:r>
      <w:r w:rsidRPr="00E572E4">
        <w:rPr>
          <w:b w:val="0"/>
          <w:sz w:val="28"/>
          <w:szCs w:val="28"/>
        </w:rPr>
        <w:t xml:space="preserve"> класса</w:t>
      </w:r>
    </w:p>
    <w:p w:rsidR="00EA3517" w:rsidRPr="00E572E4" w:rsidRDefault="00EA3517" w:rsidP="00A72D7F">
      <w:pPr>
        <w:pStyle w:val="1"/>
        <w:shd w:val="clear" w:color="auto" w:fill="FFFFFF" w:themeFill="background1"/>
        <w:spacing w:before="0" w:beforeAutospacing="0" w:after="0" w:afterAutospacing="0"/>
        <w:ind w:right="-92"/>
        <w:jc w:val="right"/>
        <w:rPr>
          <w:b w:val="0"/>
          <w:sz w:val="28"/>
          <w:szCs w:val="28"/>
        </w:rPr>
      </w:pPr>
      <w:r w:rsidRPr="00E572E4">
        <w:rPr>
          <w:b w:val="0"/>
          <w:sz w:val="28"/>
          <w:szCs w:val="28"/>
        </w:rPr>
        <w:t xml:space="preserve"> Первомайской средней школы </w:t>
      </w:r>
    </w:p>
    <w:p w:rsidR="00EA3517" w:rsidRPr="00E572E4" w:rsidRDefault="00EA3517" w:rsidP="00A72D7F">
      <w:pPr>
        <w:pStyle w:val="1"/>
        <w:shd w:val="clear" w:color="auto" w:fill="FFFFFF" w:themeFill="background1"/>
        <w:spacing w:before="0" w:beforeAutospacing="0" w:after="0" w:afterAutospacing="0"/>
        <w:ind w:right="-92"/>
        <w:jc w:val="right"/>
        <w:rPr>
          <w:b w:val="0"/>
          <w:sz w:val="28"/>
          <w:szCs w:val="28"/>
        </w:rPr>
      </w:pPr>
      <w:r w:rsidRPr="00E572E4">
        <w:rPr>
          <w:b w:val="0"/>
          <w:sz w:val="28"/>
          <w:szCs w:val="28"/>
        </w:rPr>
        <w:t>с</w:t>
      </w:r>
      <w:proofErr w:type="gramStart"/>
      <w:r w:rsidRPr="00E572E4">
        <w:rPr>
          <w:b w:val="0"/>
          <w:sz w:val="28"/>
          <w:szCs w:val="28"/>
        </w:rPr>
        <w:t>.К</w:t>
      </w:r>
      <w:proofErr w:type="gramEnd"/>
      <w:r w:rsidRPr="00E572E4">
        <w:rPr>
          <w:b w:val="0"/>
          <w:sz w:val="28"/>
          <w:szCs w:val="28"/>
        </w:rPr>
        <w:t xml:space="preserve">укобой Первомайского района </w:t>
      </w:r>
    </w:p>
    <w:p w:rsidR="00EA3517" w:rsidRPr="00E572E4" w:rsidRDefault="00EA3517" w:rsidP="00A72D7F">
      <w:pPr>
        <w:pStyle w:val="1"/>
        <w:shd w:val="clear" w:color="auto" w:fill="FFFFFF" w:themeFill="background1"/>
        <w:spacing w:before="0" w:beforeAutospacing="0" w:after="0" w:afterAutospacing="0"/>
        <w:ind w:right="-92"/>
        <w:jc w:val="right"/>
        <w:rPr>
          <w:b w:val="0"/>
          <w:sz w:val="28"/>
          <w:szCs w:val="28"/>
        </w:rPr>
      </w:pPr>
      <w:r w:rsidRPr="00E572E4">
        <w:rPr>
          <w:b w:val="0"/>
          <w:sz w:val="28"/>
          <w:szCs w:val="28"/>
        </w:rPr>
        <w:t xml:space="preserve">                                               Ярославской области</w:t>
      </w:r>
    </w:p>
    <w:p w:rsidR="00EA3517" w:rsidRPr="00E572E4" w:rsidRDefault="00EA3517" w:rsidP="00A72D7F">
      <w:pPr>
        <w:spacing w:after="0" w:line="240" w:lineRule="auto"/>
        <w:jc w:val="right"/>
        <w:rPr>
          <w:rFonts w:ascii="Times New Roman" w:hAnsi="Times New Roman" w:cs="Times New Roman"/>
          <w:sz w:val="28"/>
          <w:szCs w:val="28"/>
        </w:rPr>
      </w:pPr>
      <w:r w:rsidRPr="00E572E4">
        <w:rPr>
          <w:rFonts w:ascii="Times New Roman" w:hAnsi="Times New Roman" w:cs="Times New Roman"/>
          <w:b/>
          <w:sz w:val="28"/>
          <w:szCs w:val="28"/>
        </w:rPr>
        <w:t xml:space="preserve">                                                                              Руководитель проекта:</w:t>
      </w:r>
      <w:r w:rsidRPr="00E572E4">
        <w:rPr>
          <w:rFonts w:ascii="Times New Roman" w:hAnsi="Times New Roman" w:cs="Times New Roman"/>
          <w:sz w:val="28"/>
          <w:szCs w:val="28"/>
        </w:rPr>
        <w:t xml:space="preserve"> </w:t>
      </w:r>
      <w:r w:rsidRPr="00E572E4">
        <w:rPr>
          <w:rFonts w:ascii="Times New Roman" w:hAnsi="Times New Roman" w:cs="Times New Roman"/>
          <w:b/>
          <w:sz w:val="28"/>
          <w:szCs w:val="28"/>
        </w:rPr>
        <w:t>Соколова Т</w:t>
      </w:r>
      <w:r w:rsidR="00E572E4">
        <w:rPr>
          <w:rFonts w:ascii="Times New Roman" w:hAnsi="Times New Roman" w:cs="Times New Roman"/>
          <w:b/>
          <w:sz w:val="28"/>
          <w:szCs w:val="28"/>
        </w:rPr>
        <w:t>. А.</w:t>
      </w:r>
    </w:p>
    <w:p w:rsidR="00EA3517" w:rsidRPr="00E572E4" w:rsidRDefault="00EA3517" w:rsidP="00A72D7F">
      <w:pPr>
        <w:spacing w:after="0" w:line="240" w:lineRule="auto"/>
        <w:jc w:val="right"/>
        <w:rPr>
          <w:rFonts w:ascii="Times New Roman" w:hAnsi="Times New Roman" w:cs="Times New Roman"/>
          <w:sz w:val="28"/>
          <w:szCs w:val="28"/>
        </w:rPr>
      </w:pPr>
      <w:r w:rsidRPr="00E572E4">
        <w:rPr>
          <w:rFonts w:ascii="Times New Roman" w:hAnsi="Times New Roman" w:cs="Times New Roman"/>
          <w:sz w:val="28"/>
          <w:szCs w:val="28"/>
        </w:rPr>
        <w:t xml:space="preserve">                                                              Учитель географии</w:t>
      </w:r>
    </w:p>
    <w:p w:rsidR="00EA3517" w:rsidRPr="00E572E4" w:rsidRDefault="00EA3517" w:rsidP="00A72D7F">
      <w:pPr>
        <w:spacing w:after="0" w:line="240" w:lineRule="auto"/>
        <w:jc w:val="right"/>
        <w:rPr>
          <w:rFonts w:ascii="Times New Roman" w:hAnsi="Times New Roman" w:cs="Times New Roman"/>
          <w:sz w:val="28"/>
          <w:szCs w:val="28"/>
        </w:rPr>
      </w:pPr>
      <w:r w:rsidRPr="00E572E4">
        <w:rPr>
          <w:rFonts w:ascii="Times New Roman" w:hAnsi="Times New Roman" w:cs="Times New Roman"/>
          <w:sz w:val="28"/>
          <w:szCs w:val="28"/>
        </w:rPr>
        <w:t xml:space="preserve"> Первомайской средней школы</w:t>
      </w:r>
    </w:p>
    <w:p w:rsidR="0079318C" w:rsidRPr="00C70BD5" w:rsidRDefault="0079318C" w:rsidP="00A72D7F">
      <w:pPr>
        <w:spacing w:after="0" w:line="240" w:lineRule="auto"/>
        <w:jc w:val="right"/>
        <w:rPr>
          <w:rFonts w:ascii="Times New Roman" w:hAnsi="Times New Roman" w:cs="Times New Roman"/>
          <w:sz w:val="28"/>
          <w:szCs w:val="28"/>
        </w:rPr>
      </w:pPr>
    </w:p>
    <w:p w:rsidR="0079318C" w:rsidRPr="00C70BD5" w:rsidRDefault="0079318C" w:rsidP="00A72D7F">
      <w:pPr>
        <w:spacing w:after="0" w:line="240" w:lineRule="auto"/>
        <w:jc w:val="right"/>
        <w:rPr>
          <w:rFonts w:ascii="Times New Roman" w:hAnsi="Times New Roman" w:cs="Times New Roman"/>
          <w:sz w:val="28"/>
          <w:szCs w:val="28"/>
        </w:rPr>
      </w:pPr>
    </w:p>
    <w:p w:rsidR="0079318C" w:rsidRPr="00C70BD5" w:rsidRDefault="0079318C" w:rsidP="00A72D7F">
      <w:pPr>
        <w:spacing w:after="0" w:line="240" w:lineRule="auto"/>
        <w:jc w:val="right"/>
        <w:rPr>
          <w:rFonts w:ascii="Times New Roman" w:hAnsi="Times New Roman" w:cs="Times New Roman"/>
          <w:sz w:val="28"/>
          <w:szCs w:val="28"/>
        </w:rPr>
      </w:pPr>
    </w:p>
    <w:p w:rsidR="0079318C" w:rsidRPr="00C70BD5" w:rsidRDefault="0079318C" w:rsidP="00A72D7F">
      <w:pPr>
        <w:spacing w:after="0" w:line="240" w:lineRule="auto"/>
        <w:jc w:val="right"/>
        <w:rPr>
          <w:rFonts w:ascii="Times New Roman" w:hAnsi="Times New Roman" w:cs="Times New Roman"/>
          <w:sz w:val="28"/>
          <w:szCs w:val="28"/>
        </w:rPr>
      </w:pPr>
    </w:p>
    <w:p w:rsidR="0079318C" w:rsidRPr="00C70BD5" w:rsidRDefault="0079318C" w:rsidP="00A72D7F">
      <w:pPr>
        <w:spacing w:after="0" w:line="240" w:lineRule="auto"/>
        <w:jc w:val="right"/>
        <w:rPr>
          <w:rFonts w:ascii="Times New Roman" w:hAnsi="Times New Roman" w:cs="Times New Roman"/>
          <w:sz w:val="28"/>
          <w:szCs w:val="28"/>
        </w:rPr>
      </w:pPr>
    </w:p>
    <w:p w:rsidR="0079318C" w:rsidRPr="00C70BD5" w:rsidRDefault="0079318C" w:rsidP="00A72D7F">
      <w:pPr>
        <w:spacing w:after="0" w:line="240" w:lineRule="auto"/>
        <w:jc w:val="right"/>
        <w:rPr>
          <w:rFonts w:ascii="Times New Roman" w:hAnsi="Times New Roman" w:cs="Times New Roman"/>
          <w:sz w:val="28"/>
          <w:szCs w:val="28"/>
        </w:rPr>
      </w:pPr>
    </w:p>
    <w:p w:rsidR="00EA3517" w:rsidRPr="00E572E4" w:rsidRDefault="00EA3517" w:rsidP="00A72D7F">
      <w:pPr>
        <w:spacing w:after="0" w:line="240" w:lineRule="auto"/>
        <w:jc w:val="both"/>
        <w:rPr>
          <w:rFonts w:ascii="Times New Roman" w:hAnsi="Times New Roman" w:cs="Times New Roman"/>
          <w:sz w:val="28"/>
          <w:szCs w:val="28"/>
        </w:rPr>
      </w:pPr>
    </w:p>
    <w:p w:rsidR="00EA3517" w:rsidRPr="00E572E4" w:rsidRDefault="00EA3517" w:rsidP="00A72D7F">
      <w:pPr>
        <w:spacing w:after="0" w:line="240" w:lineRule="auto"/>
        <w:jc w:val="both"/>
        <w:rPr>
          <w:rFonts w:ascii="Times New Roman" w:hAnsi="Times New Roman" w:cs="Times New Roman"/>
          <w:sz w:val="28"/>
          <w:szCs w:val="28"/>
        </w:rPr>
      </w:pPr>
    </w:p>
    <w:p w:rsidR="00EA3517" w:rsidRPr="00E572E4" w:rsidRDefault="00EA3517" w:rsidP="00A72D7F">
      <w:pPr>
        <w:spacing w:after="0" w:line="240" w:lineRule="auto"/>
        <w:jc w:val="center"/>
        <w:rPr>
          <w:rFonts w:ascii="Times New Roman" w:hAnsi="Times New Roman" w:cs="Times New Roman"/>
          <w:sz w:val="28"/>
          <w:szCs w:val="28"/>
        </w:rPr>
      </w:pPr>
      <w:r w:rsidRPr="00E572E4">
        <w:rPr>
          <w:rFonts w:ascii="Times New Roman" w:hAnsi="Times New Roman" w:cs="Times New Roman"/>
          <w:sz w:val="28"/>
          <w:szCs w:val="28"/>
        </w:rPr>
        <w:t>с</w:t>
      </w:r>
      <w:proofErr w:type="gramStart"/>
      <w:r w:rsidRPr="00E572E4">
        <w:rPr>
          <w:rFonts w:ascii="Times New Roman" w:hAnsi="Times New Roman" w:cs="Times New Roman"/>
          <w:sz w:val="28"/>
          <w:szCs w:val="28"/>
        </w:rPr>
        <w:t>.К</w:t>
      </w:r>
      <w:proofErr w:type="gramEnd"/>
      <w:r w:rsidRPr="00E572E4">
        <w:rPr>
          <w:rFonts w:ascii="Times New Roman" w:hAnsi="Times New Roman" w:cs="Times New Roman"/>
          <w:sz w:val="28"/>
          <w:szCs w:val="28"/>
        </w:rPr>
        <w:t>укобой</w:t>
      </w:r>
      <w:r w:rsidR="00A72D7F" w:rsidRPr="00E572E4">
        <w:rPr>
          <w:rFonts w:ascii="Times New Roman" w:hAnsi="Times New Roman" w:cs="Times New Roman"/>
          <w:sz w:val="28"/>
          <w:szCs w:val="28"/>
        </w:rPr>
        <w:t xml:space="preserve">, </w:t>
      </w:r>
      <w:r w:rsidRPr="00E572E4">
        <w:rPr>
          <w:rFonts w:ascii="Times New Roman" w:hAnsi="Times New Roman" w:cs="Times New Roman"/>
          <w:sz w:val="28"/>
          <w:szCs w:val="28"/>
        </w:rPr>
        <w:t>2021год</w:t>
      </w:r>
    </w:p>
    <w:p w:rsidR="00EA3517" w:rsidRPr="00E572E4" w:rsidRDefault="00EA3517" w:rsidP="00A72D7F">
      <w:pPr>
        <w:pStyle w:val="a3"/>
        <w:shd w:val="clear" w:color="auto" w:fill="FFFFFF"/>
        <w:spacing w:before="0" w:beforeAutospacing="0" w:after="0" w:afterAutospacing="0" w:line="294" w:lineRule="atLeast"/>
        <w:jc w:val="both"/>
        <w:rPr>
          <w:b/>
          <w:sz w:val="28"/>
          <w:szCs w:val="28"/>
          <w:highlight w:val="yellow"/>
        </w:rPr>
      </w:pPr>
    </w:p>
    <w:p w:rsidR="00EA3517" w:rsidRPr="00E572E4" w:rsidRDefault="00EA3517" w:rsidP="00A72D7F">
      <w:pPr>
        <w:pStyle w:val="a3"/>
        <w:shd w:val="clear" w:color="auto" w:fill="FFFFFF"/>
        <w:spacing w:before="0" w:beforeAutospacing="0" w:after="0" w:afterAutospacing="0" w:line="294" w:lineRule="atLeast"/>
        <w:jc w:val="both"/>
        <w:rPr>
          <w:b/>
          <w:sz w:val="28"/>
          <w:szCs w:val="28"/>
          <w:highlight w:val="yellow"/>
        </w:rPr>
      </w:pPr>
    </w:p>
    <w:p w:rsidR="00EA3517" w:rsidRPr="00E572E4" w:rsidRDefault="00EA3517" w:rsidP="00A72D7F">
      <w:pPr>
        <w:pStyle w:val="a3"/>
        <w:shd w:val="clear" w:color="auto" w:fill="FFFFFF"/>
        <w:spacing w:before="0" w:beforeAutospacing="0" w:after="0" w:afterAutospacing="0" w:line="294" w:lineRule="atLeast"/>
        <w:jc w:val="both"/>
        <w:rPr>
          <w:b/>
          <w:sz w:val="28"/>
          <w:szCs w:val="28"/>
          <w:highlight w:val="yellow"/>
        </w:rPr>
      </w:pPr>
    </w:p>
    <w:p w:rsidR="00EA3517" w:rsidRPr="00E572E4" w:rsidRDefault="00EA3517" w:rsidP="008F4F15">
      <w:pPr>
        <w:spacing w:after="0" w:line="240" w:lineRule="auto"/>
        <w:jc w:val="both"/>
        <w:rPr>
          <w:rFonts w:ascii="Times New Roman" w:hAnsi="Times New Roman" w:cs="Times New Roman"/>
          <w:b/>
          <w:sz w:val="28"/>
          <w:szCs w:val="28"/>
        </w:rPr>
      </w:pPr>
      <w:r w:rsidRPr="00E572E4">
        <w:rPr>
          <w:rFonts w:ascii="Times New Roman" w:hAnsi="Times New Roman" w:cs="Times New Roman"/>
          <w:b/>
          <w:sz w:val="28"/>
          <w:szCs w:val="28"/>
        </w:rPr>
        <w:t>Содержание</w:t>
      </w:r>
    </w:p>
    <w:p w:rsidR="00EA3517" w:rsidRPr="00E572E4" w:rsidRDefault="00EA3517" w:rsidP="008F4F15">
      <w:pPr>
        <w:spacing w:after="0" w:line="240" w:lineRule="auto"/>
        <w:jc w:val="both"/>
        <w:rPr>
          <w:rFonts w:ascii="Times New Roman" w:hAnsi="Times New Roman" w:cs="Times New Roman"/>
          <w:sz w:val="28"/>
          <w:szCs w:val="28"/>
        </w:rPr>
      </w:pP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b/>
          <w:bCs/>
          <w:sz w:val="28"/>
          <w:szCs w:val="28"/>
          <w:lang w:val="en-US"/>
        </w:rPr>
        <w:t>I</w:t>
      </w:r>
      <w:r w:rsidRPr="00874C54">
        <w:rPr>
          <w:rFonts w:ascii="Times New Roman" w:hAnsi="Times New Roman" w:cs="Times New Roman"/>
          <w:b/>
          <w:bCs/>
          <w:sz w:val="28"/>
          <w:szCs w:val="28"/>
        </w:rPr>
        <w:t>.</w:t>
      </w:r>
      <w:r w:rsidR="008F4F15">
        <w:rPr>
          <w:rFonts w:ascii="Times New Roman" w:hAnsi="Times New Roman" w:cs="Times New Roman"/>
          <w:sz w:val="28"/>
          <w:szCs w:val="28"/>
        </w:rPr>
        <w:t xml:space="preserve"> Введение</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b/>
          <w:bCs/>
          <w:sz w:val="28"/>
          <w:szCs w:val="28"/>
        </w:rPr>
        <w:t>1</w:t>
      </w:r>
      <w:r w:rsidRPr="00874C54">
        <w:rPr>
          <w:rFonts w:ascii="Times New Roman" w:hAnsi="Times New Roman" w:cs="Times New Roman"/>
          <w:sz w:val="28"/>
          <w:szCs w:val="28"/>
        </w:rPr>
        <w:t xml:space="preserve">. Актуальность </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b/>
          <w:bCs/>
          <w:sz w:val="28"/>
          <w:szCs w:val="28"/>
        </w:rPr>
        <w:t>2</w:t>
      </w:r>
      <w:r w:rsidRPr="00874C54">
        <w:rPr>
          <w:rFonts w:ascii="Times New Roman" w:hAnsi="Times New Roman" w:cs="Times New Roman"/>
          <w:sz w:val="28"/>
          <w:szCs w:val="28"/>
        </w:rPr>
        <w:t xml:space="preserve">.Цель проектной работы </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b/>
          <w:bCs/>
          <w:sz w:val="28"/>
          <w:szCs w:val="28"/>
        </w:rPr>
        <w:t>3</w:t>
      </w:r>
      <w:r w:rsidRPr="00874C54">
        <w:rPr>
          <w:rFonts w:ascii="Times New Roman" w:hAnsi="Times New Roman" w:cs="Times New Roman"/>
          <w:sz w:val="28"/>
          <w:szCs w:val="28"/>
        </w:rPr>
        <w:t xml:space="preserve">. Задачи </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b/>
          <w:bCs/>
          <w:sz w:val="28"/>
          <w:szCs w:val="28"/>
          <w:lang w:val="en-US"/>
        </w:rPr>
        <w:t>II</w:t>
      </w:r>
      <w:r w:rsidRPr="00874C54">
        <w:rPr>
          <w:rFonts w:ascii="Times New Roman" w:hAnsi="Times New Roman" w:cs="Times New Roman"/>
          <w:b/>
          <w:bCs/>
          <w:sz w:val="28"/>
          <w:szCs w:val="28"/>
        </w:rPr>
        <w:t xml:space="preserve">. </w:t>
      </w:r>
      <w:r w:rsidRPr="00874C54">
        <w:rPr>
          <w:rFonts w:ascii="Times New Roman" w:hAnsi="Times New Roman" w:cs="Times New Roman"/>
          <w:sz w:val="28"/>
          <w:szCs w:val="28"/>
        </w:rPr>
        <w:t>Основное содержание</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sz w:val="28"/>
          <w:szCs w:val="28"/>
        </w:rPr>
        <w:t xml:space="preserve">        Достопримечательности России</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sz w:val="28"/>
          <w:szCs w:val="28"/>
        </w:rPr>
        <w:t xml:space="preserve">         Объекты ЮНЕСКО в России</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b/>
          <w:bCs/>
          <w:sz w:val="28"/>
          <w:szCs w:val="28"/>
          <w:lang w:val="en-US"/>
        </w:rPr>
        <w:t>I</w:t>
      </w:r>
      <w:r w:rsidR="006C7595">
        <w:rPr>
          <w:rFonts w:ascii="Times New Roman" w:hAnsi="Times New Roman" w:cs="Times New Roman"/>
          <w:b/>
          <w:bCs/>
          <w:sz w:val="28"/>
          <w:szCs w:val="28"/>
          <w:lang w:val="en-US"/>
        </w:rPr>
        <w:t>II</w:t>
      </w:r>
      <w:proofErr w:type="gramStart"/>
      <w:r w:rsidR="006C7595" w:rsidRPr="006C7595">
        <w:rPr>
          <w:rFonts w:ascii="Times New Roman" w:hAnsi="Times New Roman" w:cs="Times New Roman"/>
          <w:b/>
          <w:bCs/>
          <w:sz w:val="28"/>
          <w:szCs w:val="28"/>
        </w:rPr>
        <w:t>.</w:t>
      </w:r>
      <w:r w:rsidR="004760A0">
        <w:rPr>
          <w:rFonts w:ascii="Times New Roman" w:hAnsi="Times New Roman" w:cs="Times New Roman"/>
          <w:sz w:val="28"/>
          <w:szCs w:val="28"/>
        </w:rPr>
        <w:t xml:space="preserve">  Уникальные</w:t>
      </w:r>
      <w:proofErr w:type="gramEnd"/>
      <w:r w:rsidR="004760A0">
        <w:rPr>
          <w:rFonts w:ascii="Times New Roman" w:hAnsi="Times New Roman" w:cs="Times New Roman"/>
          <w:sz w:val="28"/>
          <w:szCs w:val="28"/>
        </w:rPr>
        <w:t xml:space="preserve"> места Ярославской области</w:t>
      </w:r>
    </w:p>
    <w:p w:rsidR="00874C54" w:rsidRDefault="00F37420" w:rsidP="008F4F15">
      <w:pPr>
        <w:spacing w:after="0"/>
        <w:ind w:left="-567" w:firstLine="567"/>
        <w:jc w:val="both"/>
        <w:rPr>
          <w:rFonts w:ascii="Times New Roman" w:hAnsi="Times New Roman" w:cs="Times New Roman"/>
          <w:sz w:val="28"/>
          <w:szCs w:val="28"/>
        </w:rPr>
      </w:pPr>
      <w:r>
        <w:rPr>
          <w:rFonts w:ascii="Times New Roman" w:hAnsi="Times New Roman" w:cs="Times New Roman"/>
          <w:b/>
          <w:bCs/>
          <w:sz w:val="28"/>
          <w:szCs w:val="28"/>
        </w:rPr>
        <w:t xml:space="preserve">   3</w:t>
      </w:r>
      <w:r w:rsidR="00874C54" w:rsidRPr="00874C54">
        <w:rPr>
          <w:rFonts w:ascii="Times New Roman" w:hAnsi="Times New Roman" w:cs="Times New Roman"/>
          <w:b/>
          <w:bCs/>
          <w:sz w:val="28"/>
          <w:szCs w:val="28"/>
        </w:rPr>
        <w:t>.1</w:t>
      </w:r>
      <w:r w:rsidR="00874C54" w:rsidRPr="00874C54">
        <w:rPr>
          <w:rFonts w:ascii="Times New Roman" w:hAnsi="Times New Roman" w:cs="Times New Roman"/>
          <w:sz w:val="28"/>
          <w:szCs w:val="28"/>
        </w:rPr>
        <w:t xml:space="preserve">. </w:t>
      </w:r>
      <w:proofErr w:type="spellStart"/>
      <w:r w:rsidR="00874C54" w:rsidRPr="00874C54">
        <w:rPr>
          <w:rFonts w:ascii="Times New Roman" w:hAnsi="Times New Roman" w:cs="Times New Roman"/>
          <w:sz w:val="28"/>
          <w:szCs w:val="28"/>
        </w:rPr>
        <w:t>Переславский</w:t>
      </w:r>
      <w:proofErr w:type="spellEnd"/>
      <w:r w:rsidR="00874C54" w:rsidRPr="00874C54">
        <w:rPr>
          <w:rFonts w:ascii="Times New Roman" w:hAnsi="Times New Roman" w:cs="Times New Roman"/>
          <w:sz w:val="28"/>
          <w:szCs w:val="28"/>
        </w:rPr>
        <w:t xml:space="preserve"> музей-заповедник</w:t>
      </w:r>
    </w:p>
    <w:p w:rsidR="008F4F15" w:rsidRPr="00874C54" w:rsidRDefault="008F4F15" w:rsidP="008F4F15">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3.2. </w:t>
      </w:r>
      <w:r w:rsidRPr="00874C54">
        <w:rPr>
          <w:rFonts w:ascii="Times New Roman" w:hAnsi="Times New Roman" w:cs="Times New Roman"/>
          <w:sz w:val="28"/>
          <w:szCs w:val="28"/>
        </w:rPr>
        <w:t>Русский парк в Переславле-Залесском</w:t>
      </w:r>
    </w:p>
    <w:p w:rsidR="00874C54" w:rsidRPr="00874C54" w:rsidRDefault="00F37420" w:rsidP="008F4F15">
      <w:pPr>
        <w:spacing w:after="0"/>
        <w:ind w:left="-567" w:firstLine="567"/>
        <w:jc w:val="both"/>
        <w:rPr>
          <w:rFonts w:ascii="Times New Roman" w:hAnsi="Times New Roman" w:cs="Times New Roman"/>
          <w:sz w:val="28"/>
          <w:szCs w:val="28"/>
        </w:rPr>
      </w:pPr>
      <w:r>
        <w:rPr>
          <w:rFonts w:ascii="Times New Roman" w:hAnsi="Times New Roman" w:cs="Times New Roman"/>
          <w:b/>
          <w:bCs/>
          <w:sz w:val="28"/>
          <w:szCs w:val="28"/>
        </w:rPr>
        <w:t xml:space="preserve">   3</w:t>
      </w:r>
      <w:r w:rsidR="008F4F15">
        <w:rPr>
          <w:rFonts w:ascii="Times New Roman" w:hAnsi="Times New Roman" w:cs="Times New Roman"/>
          <w:b/>
          <w:bCs/>
          <w:sz w:val="28"/>
          <w:szCs w:val="28"/>
        </w:rPr>
        <w:t>.3</w:t>
      </w:r>
      <w:r w:rsidR="00E022E9">
        <w:rPr>
          <w:rFonts w:ascii="Times New Roman" w:hAnsi="Times New Roman" w:cs="Times New Roman"/>
          <w:b/>
          <w:bCs/>
          <w:sz w:val="28"/>
          <w:szCs w:val="28"/>
        </w:rPr>
        <w:t>.</w:t>
      </w:r>
      <w:r w:rsidR="00874C54" w:rsidRPr="00874C54">
        <w:rPr>
          <w:rFonts w:ascii="Times New Roman" w:hAnsi="Times New Roman" w:cs="Times New Roman"/>
          <w:b/>
          <w:bCs/>
          <w:sz w:val="28"/>
          <w:szCs w:val="28"/>
        </w:rPr>
        <w:t xml:space="preserve">  </w:t>
      </w:r>
      <w:r w:rsidR="00874C54" w:rsidRPr="00874C54">
        <w:rPr>
          <w:rFonts w:ascii="Times New Roman" w:hAnsi="Times New Roman" w:cs="Times New Roman"/>
          <w:sz w:val="28"/>
          <w:szCs w:val="28"/>
        </w:rPr>
        <w:t>Мышкин</w:t>
      </w:r>
    </w:p>
    <w:p w:rsidR="00874C54" w:rsidRPr="00874C54" w:rsidRDefault="00F37420" w:rsidP="008F4F15">
      <w:pPr>
        <w:spacing w:after="0"/>
        <w:ind w:left="-567" w:firstLine="567"/>
        <w:jc w:val="both"/>
        <w:rPr>
          <w:rFonts w:ascii="Times New Roman" w:hAnsi="Times New Roman" w:cs="Times New Roman"/>
          <w:sz w:val="28"/>
          <w:szCs w:val="28"/>
        </w:rPr>
      </w:pPr>
      <w:r>
        <w:rPr>
          <w:rFonts w:ascii="Times New Roman" w:hAnsi="Times New Roman" w:cs="Times New Roman"/>
          <w:b/>
          <w:bCs/>
          <w:sz w:val="28"/>
          <w:szCs w:val="28"/>
        </w:rPr>
        <w:t xml:space="preserve">   3</w:t>
      </w:r>
      <w:r w:rsidR="008F4F15">
        <w:rPr>
          <w:rFonts w:ascii="Times New Roman" w:hAnsi="Times New Roman" w:cs="Times New Roman"/>
          <w:b/>
          <w:bCs/>
          <w:sz w:val="28"/>
          <w:szCs w:val="28"/>
        </w:rPr>
        <w:t>.4</w:t>
      </w:r>
      <w:r w:rsidR="00E022E9">
        <w:rPr>
          <w:rFonts w:ascii="Times New Roman" w:hAnsi="Times New Roman" w:cs="Times New Roman"/>
          <w:b/>
          <w:bCs/>
          <w:sz w:val="28"/>
          <w:szCs w:val="28"/>
        </w:rPr>
        <w:t>.</w:t>
      </w:r>
      <w:r w:rsidR="00874C54" w:rsidRPr="00874C54">
        <w:rPr>
          <w:rFonts w:ascii="Times New Roman" w:hAnsi="Times New Roman" w:cs="Times New Roman"/>
          <w:b/>
          <w:bCs/>
          <w:sz w:val="28"/>
          <w:szCs w:val="28"/>
        </w:rPr>
        <w:t xml:space="preserve">  </w:t>
      </w:r>
      <w:proofErr w:type="spellStart"/>
      <w:r w:rsidR="00874C54" w:rsidRPr="00874C54">
        <w:rPr>
          <w:rFonts w:ascii="Times New Roman" w:hAnsi="Times New Roman" w:cs="Times New Roman"/>
          <w:sz w:val="28"/>
          <w:szCs w:val="28"/>
        </w:rPr>
        <w:t>Плещеево</w:t>
      </w:r>
      <w:proofErr w:type="spellEnd"/>
      <w:r w:rsidR="00874C54" w:rsidRPr="00874C54">
        <w:rPr>
          <w:rFonts w:ascii="Times New Roman" w:hAnsi="Times New Roman" w:cs="Times New Roman"/>
          <w:sz w:val="28"/>
          <w:szCs w:val="28"/>
        </w:rPr>
        <w:t xml:space="preserve"> озеро </w:t>
      </w:r>
    </w:p>
    <w:p w:rsidR="00874C54" w:rsidRPr="00874C54" w:rsidRDefault="00F37420" w:rsidP="008F4F15">
      <w:pPr>
        <w:spacing w:after="0"/>
        <w:ind w:left="-567" w:firstLine="567"/>
        <w:jc w:val="both"/>
        <w:rPr>
          <w:rFonts w:ascii="Times New Roman" w:hAnsi="Times New Roman" w:cs="Times New Roman"/>
          <w:sz w:val="28"/>
          <w:szCs w:val="28"/>
        </w:rPr>
      </w:pPr>
      <w:r>
        <w:rPr>
          <w:rFonts w:ascii="Times New Roman" w:hAnsi="Times New Roman" w:cs="Times New Roman"/>
          <w:b/>
          <w:bCs/>
          <w:sz w:val="28"/>
          <w:szCs w:val="28"/>
        </w:rPr>
        <w:t xml:space="preserve">   3</w:t>
      </w:r>
      <w:r w:rsidR="008F4F15">
        <w:rPr>
          <w:rFonts w:ascii="Times New Roman" w:hAnsi="Times New Roman" w:cs="Times New Roman"/>
          <w:b/>
          <w:bCs/>
          <w:sz w:val="28"/>
          <w:szCs w:val="28"/>
        </w:rPr>
        <w:t>.5</w:t>
      </w:r>
      <w:r w:rsidR="00E022E9">
        <w:rPr>
          <w:rFonts w:ascii="Times New Roman" w:hAnsi="Times New Roman" w:cs="Times New Roman"/>
          <w:b/>
          <w:bCs/>
          <w:sz w:val="28"/>
          <w:szCs w:val="28"/>
        </w:rPr>
        <w:t>.</w:t>
      </w:r>
      <w:r w:rsidR="00874C54" w:rsidRPr="00874C54">
        <w:rPr>
          <w:rFonts w:ascii="Times New Roman" w:hAnsi="Times New Roman" w:cs="Times New Roman"/>
          <w:b/>
          <w:bCs/>
          <w:sz w:val="28"/>
          <w:szCs w:val="28"/>
        </w:rPr>
        <w:t xml:space="preserve">  </w:t>
      </w:r>
      <w:proofErr w:type="spellStart"/>
      <w:r w:rsidR="00874C54" w:rsidRPr="00874C54">
        <w:rPr>
          <w:rFonts w:ascii="Times New Roman" w:hAnsi="Times New Roman" w:cs="Times New Roman"/>
          <w:sz w:val="28"/>
          <w:szCs w:val="28"/>
        </w:rPr>
        <w:t>Рыбинский</w:t>
      </w:r>
      <w:proofErr w:type="spellEnd"/>
      <w:r w:rsidR="00874C54" w:rsidRPr="00874C54">
        <w:rPr>
          <w:rFonts w:ascii="Times New Roman" w:hAnsi="Times New Roman" w:cs="Times New Roman"/>
          <w:sz w:val="28"/>
          <w:szCs w:val="28"/>
        </w:rPr>
        <w:t xml:space="preserve"> музей-заповедник</w:t>
      </w:r>
    </w:p>
    <w:p w:rsidR="00874C54" w:rsidRPr="00874C54" w:rsidRDefault="00874C54" w:rsidP="008F4F15">
      <w:pPr>
        <w:spacing w:after="0"/>
        <w:ind w:left="-567" w:firstLine="567"/>
        <w:jc w:val="both"/>
        <w:rPr>
          <w:rFonts w:ascii="Times New Roman" w:hAnsi="Times New Roman" w:cs="Times New Roman"/>
          <w:sz w:val="28"/>
          <w:szCs w:val="28"/>
        </w:rPr>
      </w:pPr>
      <w:r w:rsidRPr="00874C54">
        <w:rPr>
          <w:rFonts w:ascii="Times New Roman" w:hAnsi="Times New Roman" w:cs="Times New Roman"/>
          <w:sz w:val="28"/>
          <w:szCs w:val="28"/>
        </w:rPr>
        <w:t xml:space="preserve">   </w:t>
      </w:r>
      <w:r w:rsidR="00F37420">
        <w:rPr>
          <w:rFonts w:ascii="Times New Roman" w:hAnsi="Times New Roman" w:cs="Times New Roman"/>
          <w:b/>
          <w:bCs/>
          <w:sz w:val="28"/>
          <w:szCs w:val="28"/>
        </w:rPr>
        <w:t>3</w:t>
      </w:r>
      <w:r w:rsidRPr="00874C54">
        <w:rPr>
          <w:rFonts w:ascii="Times New Roman" w:hAnsi="Times New Roman" w:cs="Times New Roman"/>
          <w:b/>
          <w:bCs/>
          <w:sz w:val="28"/>
          <w:szCs w:val="28"/>
        </w:rPr>
        <w:t>.6</w:t>
      </w:r>
      <w:r w:rsidR="00E022E9">
        <w:rPr>
          <w:rFonts w:ascii="Times New Roman" w:hAnsi="Times New Roman" w:cs="Times New Roman"/>
          <w:b/>
          <w:bCs/>
          <w:sz w:val="28"/>
          <w:szCs w:val="28"/>
        </w:rPr>
        <w:t xml:space="preserve">. </w:t>
      </w:r>
      <w:r w:rsidRPr="00874C54">
        <w:rPr>
          <w:rFonts w:ascii="Times New Roman" w:hAnsi="Times New Roman" w:cs="Times New Roman"/>
          <w:sz w:val="28"/>
          <w:szCs w:val="28"/>
        </w:rPr>
        <w:t xml:space="preserve"> Село Вятское</w:t>
      </w:r>
    </w:p>
    <w:p w:rsidR="00874C54" w:rsidRPr="00874C54" w:rsidRDefault="00F37420" w:rsidP="008F4F15">
      <w:pPr>
        <w:spacing w:after="0"/>
        <w:ind w:left="-567" w:firstLine="567"/>
        <w:jc w:val="both"/>
        <w:rPr>
          <w:rFonts w:ascii="Times New Roman" w:hAnsi="Times New Roman" w:cs="Times New Roman"/>
          <w:sz w:val="28"/>
          <w:szCs w:val="28"/>
        </w:rPr>
      </w:pPr>
      <w:r>
        <w:rPr>
          <w:rFonts w:ascii="Times New Roman" w:hAnsi="Times New Roman" w:cs="Times New Roman"/>
          <w:b/>
          <w:bCs/>
          <w:sz w:val="28"/>
          <w:szCs w:val="28"/>
          <w:lang w:val="en-US"/>
        </w:rPr>
        <w:t>I</w:t>
      </w:r>
      <w:r w:rsidR="00874C54" w:rsidRPr="00874C54">
        <w:rPr>
          <w:rFonts w:ascii="Times New Roman" w:hAnsi="Times New Roman" w:cs="Times New Roman"/>
          <w:b/>
          <w:bCs/>
          <w:sz w:val="28"/>
          <w:szCs w:val="28"/>
          <w:lang w:val="en-US"/>
        </w:rPr>
        <w:t>V</w:t>
      </w:r>
      <w:proofErr w:type="gramStart"/>
      <w:r>
        <w:rPr>
          <w:rFonts w:ascii="Times New Roman" w:hAnsi="Times New Roman" w:cs="Times New Roman"/>
          <w:b/>
          <w:bCs/>
          <w:sz w:val="28"/>
          <w:szCs w:val="28"/>
        </w:rPr>
        <w:t>.</w:t>
      </w:r>
      <w:r w:rsidR="00874C54" w:rsidRPr="00874C54">
        <w:rPr>
          <w:rFonts w:ascii="Times New Roman" w:hAnsi="Times New Roman" w:cs="Times New Roman"/>
          <w:sz w:val="28"/>
          <w:szCs w:val="28"/>
        </w:rPr>
        <w:t xml:space="preserve">  Примеры</w:t>
      </w:r>
      <w:proofErr w:type="gramEnd"/>
      <w:r w:rsidR="00874C54" w:rsidRPr="00874C54">
        <w:rPr>
          <w:rFonts w:ascii="Times New Roman" w:hAnsi="Times New Roman" w:cs="Times New Roman"/>
          <w:sz w:val="28"/>
          <w:szCs w:val="28"/>
        </w:rPr>
        <w:t xml:space="preserve"> природных и культурных объектов Ярославской области.</w:t>
      </w:r>
    </w:p>
    <w:p w:rsidR="00874C54" w:rsidRPr="00874C54" w:rsidRDefault="00F37420" w:rsidP="008F4F15">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4</w:t>
      </w:r>
      <w:r w:rsidR="00874C54" w:rsidRPr="00874C54">
        <w:rPr>
          <w:rFonts w:ascii="Times New Roman" w:hAnsi="Times New Roman" w:cs="Times New Roman"/>
          <w:sz w:val="28"/>
          <w:szCs w:val="28"/>
        </w:rPr>
        <w:t>.1 Памятники природы Первомайского района</w:t>
      </w:r>
    </w:p>
    <w:p w:rsidR="00874C54" w:rsidRDefault="00F37420" w:rsidP="008F4F15">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4</w:t>
      </w:r>
      <w:r w:rsidR="00874C54" w:rsidRPr="00874C54">
        <w:rPr>
          <w:rFonts w:ascii="Times New Roman" w:hAnsi="Times New Roman" w:cs="Times New Roman"/>
          <w:sz w:val="28"/>
          <w:szCs w:val="28"/>
        </w:rPr>
        <w:t xml:space="preserve">.2 Больничный комплекс </w:t>
      </w:r>
      <w:r w:rsidR="00B76859">
        <w:rPr>
          <w:rFonts w:ascii="Times New Roman" w:hAnsi="Times New Roman" w:cs="Times New Roman"/>
          <w:sz w:val="28"/>
          <w:szCs w:val="28"/>
        </w:rPr>
        <w:t>с. Кукобой.</w:t>
      </w:r>
    </w:p>
    <w:p w:rsidR="006D34A2" w:rsidRPr="00874C54" w:rsidRDefault="006D34A2" w:rsidP="008F4F15">
      <w:pPr>
        <w:spacing w:after="0"/>
        <w:ind w:left="-567" w:firstLine="567"/>
        <w:jc w:val="both"/>
        <w:rPr>
          <w:rFonts w:ascii="Times New Roman" w:hAnsi="Times New Roman" w:cs="Times New Roman"/>
          <w:sz w:val="28"/>
          <w:szCs w:val="28"/>
        </w:rPr>
      </w:pPr>
      <w:r w:rsidRPr="006D34A2">
        <w:rPr>
          <w:rFonts w:ascii="Times New Roman" w:hAnsi="Times New Roman" w:cs="Times New Roman"/>
          <w:b/>
          <w:sz w:val="28"/>
          <w:szCs w:val="28"/>
          <w:lang w:val="en-US"/>
        </w:rPr>
        <w:t>V</w:t>
      </w:r>
      <w:r w:rsidRPr="006D34A2">
        <w:rPr>
          <w:rFonts w:ascii="Times New Roman" w:hAnsi="Times New Roman" w:cs="Times New Roman"/>
          <w:b/>
          <w:sz w:val="28"/>
          <w:szCs w:val="28"/>
        </w:rPr>
        <w:t>.</w:t>
      </w:r>
      <w:r>
        <w:rPr>
          <w:rFonts w:ascii="Times New Roman" w:hAnsi="Times New Roman" w:cs="Times New Roman"/>
          <w:sz w:val="28"/>
          <w:szCs w:val="28"/>
        </w:rPr>
        <w:t xml:space="preserve"> Заключение.</w:t>
      </w:r>
    </w:p>
    <w:p w:rsidR="00EA3517" w:rsidRPr="00E572E4" w:rsidRDefault="00EA3517" w:rsidP="008F4F15">
      <w:pPr>
        <w:spacing w:after="0"/>
        <w:ind w:left="-567" w:firstLine="567"/>
        <w:jc w:val="both"/>
        <w:rPr>
          <w:rFonts w:ascii="Times New Roman" w:hAnsi="Times New Roman" w:cs="Times New Roman"/>
          <w:sz w:val="28"/>
          <w:szCs w:val="28"/>
        </w:rPr>
      </w:pPr>
      <w:r w:rsidRPr="00E572E4">
        <w:rPr>
          <w:rFonts w:ascii="Times New Roman" w:hAnsi="Times New Roman" w:cs="Times New Roman"/>
          <w:sz w:val="28"/>
          <w:szCs w:val="28"/>
        </w:rPr>
        <w:t>.</w:t>
      </w:r>
    </w:p>
    <w:p w:rsidR="00EA3517" w:rsidRPr="00E572E4" w:rsidRDefault="00EA3517" w:rsidP="00A72D7F">
      <w:pPr>
        <w:pStyle w:val="a3"/>
        <w:shd w:val="clear" w:color="auto" w:fill="FFFFFF"/>
        <w:spacing w:before="0" w:beforeAutospacing="0" w:after="0" w:afterAutospacing="0" w:line="294" w:lineRule="atLeast"/>
        <w:jc w:val="both"/>
        <w:rPr>
          <w:b/>
          <w:sz w:val="28"/>
          <w:szCs w:val="28"/>
          <w:highlight w:val="yellow"/>
        </w:rPr>
      </w:pPr>
    </w:p>
    <w:p w:rsidR="00EA3517" w:rsidRDefault="00EA3517"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highlight w:val="yellow"/>
        </w:rPr>
      </w:pPr>
    </w:p>
    <w:p w:rsidR="008F4F15" w:rsidRPr="00E572E4" w:rsidRDefault="008F4F15" w:rsidP="00A72D7F">
      <w:pPr>
        <w:pStyle w:val="a3"/>
        <w:shd w:val="clear" w:color="auto" w:fill="FFFFFF"/>
        <w:spacing w:before="0" w:beforeAutospacing="0" w:after="0" w:afterAutospacing="0" w:line="294" w:lineRule="atLeast"/>
        <w:jc w:val="both"/>
        <w:rPr>
          <w:b/>
          <w:sz w:val="28"/>
          <w:szCs w:val="28"/>
          <w:highlight w:val="yellow"/>
        </w:rPr>
      </w:pPr>
    </w:p>
    <w:p w:rsidR="00EA3517" w:rsidRPr="00E572E4" w:rsidRDefault="00EA3517" w:rsidP="00A72D7F">
      <w:pPr>
        <w:pStyle w:val="a3"/>
        <w:shd w:val="clear" w:color="auto" w:fill="FFFFFF"/>
        <w:spacing w:before="0" w:beforeAutospacing="0" w:after="0" w:afterAutospacing="0" w:line="294" w:lineRule="atLeast"/>
        <w:jc w:val="both"/>
        <w:rPr>
          <w:b/>
          <w:sz w:val="28"/>
          <w:szCs w:val="28"/>
          <w:highlight w:val="yellow"/>
        </w:rPr>
      </w:pPr>
    </w:p>
    <w:p w:rsidR="008F4F15" w:rsidRDefault="008F4F15" w:rsidP="00A72D7F">
      <w:pPr>
        <w:pStyle w:val="a3"/>
        <w:shd w:val="clear" w:color="auto" w:fill="FFFFFF"/>
        <w:spacing w:before="0" w:beforeAutospacing="0" w:after="0" w:afterAutospacing="0" w:line="294" w:lineRule="atLeast"/>
        <w:jc w:val="both"/>
        <w:rPr>
          <w:b/>
          <w:sz w:val="28"/>
          <w:szCs w:val="28"/>
        </w:rPr>
      </w:pPr>
    </w:p>
    <w:p w:rsidR="00B76859" w:rsidRDefault="00B76859" w:rsidP="00A72D7F">
      <w:pPr>
        <w:pStyle w:val="a3"/>
        <w:shd w:val="clear" w:color="auto" w:fill="FFFFFF"/>
        <w:spacing w:before="0" w:beforeAutospacing="0" w:after="0" w:afterAutospacing="0" w:line="294" w:lineRule="atLeast"/>
        <w:jc w:val="both"/>
        <w:rPr>
          <w:b/>
          <w:sz w:val="28"/>
          <w:szCs w:val="28"/>
        </w:rPr>
      </w:pPr>
    </w:p>
    <w:p w:rsidR="00EA3517" w:rsidRPr="004760A0" w:rsidRDefault="006C7595" w:rsidP="00A72D7F">
      <w:pPr>
        <w:pStyle w:val="a3"/>
        <w:shd w:val="clear" w:color="auto" w:fill="FFFFFF"/>
        <w:spacing w:before="0" w:beforeAutospacing="0" w:after="0" w:afterAutospacing="0" w:line="294" w:lineRule="atLeast"/>
        <w:jc w:val="both"/>
        <w:rPr>
          <w:b/>
          <w:sz w:val="28"/>
          <w:szCs w:val="28"/>
        </w:rPr>
      </w:pPr>
      <w:r>
        <w:rPr>
          <w:b/>
          <w:sz w:val="28"/>
          <w:szCs w:val="28"/>
          <w:lang w:val="en-US"/>
        </w:rPr>
        <w:t>I</w:t>
      </w:r>
      <w:r w:rsidR="0079318C" w:rsidRPr="004760A0">
        <w:rPr>
          <w:b/>
          <w:sz w:val="28"/>
          <w:szCs w:val="28"/>
        </w:rPr>
        <w:t>.</w:t>
      </w:r>
      <w:r w:rsidR="00A72D7F" w:rsidRPr="004760A0">
        <w:rPr>
          <w:b/>
          <w:sz w:val="28"/>
          <w:szCs w:val="28"/>
        </w:rPr>
        <w:t xml:space="preserve"> Введение</w:t>
      </w:r>
    </w:p>
    <w:p w:rsidR="00A72D7F" w:rsidRPr="00E572E4" w:rsidRDefault="00A72D7F" w:rsidP="00A72D7F">
      <w:pPr>
        <w:pStyle w:val="a3"/>
        <w:shd w:val="clear" w:color="auto" w:fill="FFFFFF"/>
        <w:spacing w:before="0" w:beforeAutospacing="0" w:after="0" w:afterAutospacing="0" w:line="294" w:lineRule="atLeast"/>
        <w:jc w:val="both"/>
        <w:rPr>
          <w:b/>
          <w:sz w:val="28"/>
          <w:szCs w:val="28"/>
          <w:highlight w:val="yellow"/>
        </w:rPr>
      </w:pPr>
    </w:p>
    <w:p w:rsidR="00F41710" w:rsidRPr="00E572E4" w:rsidRDefault="00781B5B" w:rsidP="00A72D7F">
      <w:pPr>
        <w:pStyle w:val="a3"/>
        <w:shd w:val="clear" w:color="auto" w:fill="FFFFFF"/>
        <w:spacing w:before="0" w:beforeAutospacing="0" w:after="0" w:afterAutospacing="0" w:line="294" w:lineRule="atLeast"/>
        <w:jc w:val="both"/>
        <w:rPr>
          <w:sz w:val="28"/>
          <w:szCs w:val="28"/>
        </w:rPr>
      </w:pPr>
      <w:r w:rsidRPr="003852EB">
        <w:rPr>
          <w:b/>
          <w:sz w:val="28"/>
          <w:szCs w:val="28"/>
        </w:rPr>
        <w:t>Цель:</w:t>
      </w:r>
      <w:r w:rsidRPr="00E572E4">
        <w:rPr>
          <w:sz w:val="28"/>
          <w:szCs w:val="28"/>
        </w:rPr>
        <w:t xml:space="preserve"> </w:t>
      </w:r>
      <w:r w:rsidR="00133789" w:rsidRPr="00E572E4">
        <w:rPr>
          <w:sz w:val="28"/>
          <w:szCs w:val="28"/>
        </w:rPr>
        <w:t xml:space="preserve"> </w:t>
      </w:r>
    </w:p>
    <w:p w:rsidR="00F40C28" w:rsidRPr="00E572E4" w:rsidRDefault="00F40C28" w:rsidP="00A72D7F">
      <w:pPr>
        <w:pStyle w:val="a3"/>
        <w:shd w:val="clear" w:color="auto" w:fill="FFFFFF"/>
        <w:spacing w:before="0" w:beforeAutospacing="0" w:after="0" w:afterAutospacing="0" w:line="294" w:lineRule="atLeast"/>
        <w:jc w:val="both"/>
        <w:rPr>
          <w:sz w:val="28"/>
          <w:szCs w:val="28"/>
        </w:rPr>
      </w:pPr>
      <w:r w:rsidRPr="00E572E4">
        <w:rPr>
          <w:sz w:val="28"/>
          <w:szCs w:val="28"/>
        </w:rPr>
        <w:t xml:space="preserve">- </w:t>
      </w:r>
      <w:r w:rsidRPr="00E572E4">
        <w:rPr>
          <w:bCs/>
          <w:sz w:val="28"/>
          <w:szCs w:val="28"/>
        </w:rPr>
        <w:t>воспитание чувства бережного отношения к природе и гордость за свою малую Родину;</w:t>
      </w:r>
    </w:p>
    <w:p w:rsidR="00F40C28" w:rsidRPr="00E572E4" w:rsidRDefault="00F40C28" w:rsidP="00A72D7F">
      <w:pPr>
        <w:pStyle w:val="a3"/>
        <w:shd w:val="clear" w:color="auto" w:fill="FFFFFF"/>
        <w:spacing w:before="0" w:beforeAutospacing="0" w:after="0" w:afterAutospacing="0" w:line="294" w:lineRule="atLeast"/>
        <w:jc w:val="both"/>
        <w:rPr>
          <w:bCs/>
          <w:sz w:val="28"/>
          <w:szCs w:val="28"/>
        </w:rPr>
      </w:pPr>
      <w:r w:rsidRPr="00E572E4">
        <w:rPr>
          <w:bCs/>
          <w:sz w:val="28"/>
          <w:szCs w:val="28"/>
        </w:rPr>
        <w:t xml:space="preserve">-развититие </w:t>
      </w:r>
      <w:r w:rsidR="008D4747" w:rsidRPr="00E572E4">
        <w:rPr>
          <w:bCs/>
          <w:sz w:val="28"/>
          <w:szCs w:val="28"/>
        </w:rPr>
        <w:t>познавательной активности</w:t>
      </w:r>
      <w:r w:rsidRPr="00E572E4">
        <w:rPr>
          <w:bCs/>
          <w:sz w:val="28"/>
          <w:szCs w:val="28"/>
        </w:rPr>
        <w:t xml:space="preserve"> у учащихся</w:t>
      </w:r>
    </w:p>
    <w:p w:rsidR="00133789" w:rsidRPr="00E572E4" w:rsidRDefault="00781B5B" w:rsidP="00A72D7F">
      <w:pPr>
        <w:pStyle w:val="a3"/>
        <w:shd w:val="clear" w:color="auto" w:fill="FFFFFF"/>
        <w:spacing w:before="0" w:beforeAutospacing="0" w:after="0" w:afterAutospacing="0" w:line="294" w:lineRule="atLeast"/>
        <w:jc w:val="both"/>
        <w:rPr>
          <w:sz w:val="28"/>
          <w:szCs w:val="28"/>
        </w:rPr>
      </w:pPr>
      <w:r w:rsidRPr="003852EB">
        <w:rPr>
          <w:b/>
          <w:sz w:val="28"/>
          <w:szCs w:val="28"/>
        </w:rPr>
        <w:t>Задачи:</w:t>
      </w:r>
      <w:r w:rsidRPr="00E572E4">
        <w:rPr>
          <w:sz w:val="28"/>
          <w:szCs w:val="28"/>
        </w:rPr>
        <w:t xml:space="preserve"> </w:t>
      </w:r>
    </w:p>
    <w:p w:rsidR="00F40C28" w:rsidRPr="00E572E4" w:rsidRDefault="00F40C28" w:rsidP="00A72D7F">
      <w:pPr>
        <w:pStyle w:val="a6"/>
        <w:widowControl w:val="0"/>
        <w:numPr>
          <w:ilvl w:val="0"/>
          <w:numId w:val="1"/>
        </w:numPr>
        <w:autoSpaceDE w:val="0"/>
        <w:autoSpaceDN w:val="0"/>
        <w:adjustRightInd w:val="0"/>
        <w:jc w:val="both"/>
        <w:rPr>
          <w:rFonts w:ascii="Times New Roman" w:hAnsi="Times New Roman" w:cs="Times New Roman"/>
          <w:sz w:val="28"/>
          <w:szCs w:val="28"/>
        </w:rPr>
      </w:pPr>
      <w:r w:rsidRPr="00E572E4">
        <w:rPr>
          <w:rFonts w:ascii="Times New Roman" w:hAnsi="Times New Roman" w:cs="Times New Roman"/>
          <w:sz w:val="28"/>
          <w:szCs w:val="28"/>
        </w:rPr>
        <w:t>Изучит</w:t>
      </w:r>
      <w:r w:rsidR="00F41710" w:rsidRPr="00E572E4">
        <w:rPr>
          <w:rFonts w:ascii="Times New Roman" w:hAnsi="Times New Roman" w:cs="Times New Roman"/>
          <w:sz w:val="28"/>
          <w:szCs w:val="28"/>
        </w:rPr>
        <w:t xml:space="preserve">ь </w:t>
      </w:r>
      <w:r w:rsidRPr="00E572E4">
        <w:rPr>
          <w:rFonts w:ascii="Times New Roman" w:hAnsi="Times New Roman" w:cs="Times New Roman"/>
          <w:sz w:val="28"/>
          <w:szCs w:val="28"/>
        </w:rPr>
        <w:t xml:space="preserve"> информацию о том, какие объекты являются культурными и природным</w:t>
      </w:r>
      <w:r w:rsidR="00A72D7F" w:rsidRPr="00E572E4">
        <w:rPr>
          <w:rFonts w:ascii="Times New Roman" w:hAnsi="Times New Roman" w:cs="Times New Roman"/>
          <w:sz w:val="28"/>
          <w:szCs w:val="28"/>
        </w:rPr>
        <w:t>и объектами, подлежащими охране ЮНЕСКО.</w:t>
      </w:r>
    </w:p>
    <w:p w:rsidR="00F40C28" w:rsidRPr="00E572E4" w:rsidRDefault="00F40C28" w:rsidP="00A72D7F">
      <w:pPr>
        <w:pStyle w:val="a6"/>
        <w:widowControl w:val="0"/>
        <w:numPr>
          <w:ilvl w:val="0"/>
          <w:numId w:val="1"/>
        </w:numPr>
        <w:autoSpaceDE w:val="0"/>
        <w:autoSpaceDN w:val="0"/>
        <w:adjustRightInd w:val="0"/>
        <w:jc w:val="both"/>
        <w:rPr>
          <w:rFonts w:ascii="Times New Roman" w:hAnsi="Times New Roman" w:cs="Times New Roman"/>
          <w:sz w:val="28"/>
          <w:szCs w:val="28"/>
        </w:rPr>
      </w:pPr>
      <w:r w:rsidRPr="00E572E4">
        <w:rPr>
          <w:rFonts w:ascii="Times New Roman" w:hAnsi="Times New Roman" w:cs="Times New Roman"/>
          <w:sz w:val="28"/>
          <w:szCs w:val="28"/>
        </w:rPr>
        <w:t xml:space="preserve">Найти информацию о культурных и природных объектах Ярославской области, входящих в Список Всемирного наследия и наиболее </w:t>
      </w:r>
    </w:p>
    <w:p w:rsidR="00F40C28" w:rsidRPr="00E572E4" w:rsidRDefault="00F40C28" w:rsidP="00A72D7F">
      <w:pPr>
        <w:pStyle w:val="a6"/>
        <w:widowControl w:val="0"/>
        <w:numPr>
          <w:ilvl w:val="0"/>
          <w:numId w:val="1"/>
        </w:numPr>
        <w:autoSpaceDE w:val="0"/>
        <w:autoSpaceDN w:val="0"/>
        <w:adjustRightInd w:val="0"/>
        <w:jc w:val="both"/>
        <w:rPr>
          <w:rFonts w:ascii="Times New Roman" w:hAnsi="Times New Roman" w:cs="Times New Roman"/>
          <w:sz w:val="28"/>
          <w:szCs w:val="28"/>
        </w:rPr>
      </w:pPr>
      <w:r w:rsidRPr="00E572E4">
        <w:rPr>
          <w:rFonts w:ascii="Times New Roman" w:hAnsi="Times New Roman" w:cs="Times New Roman"/>
          <w:sz w:val="28"/>
          <w:szCs w:val="28"/>
        </w:rPr>
        <w:t xml:space="preserve">Предложить </w:t>
      </w:r>
      <w:r w:rsidRPr="003852EB">
        <w:rPr>
          <w:rFonts w:ascii="Times New Roman" w:hAnsi="Times New Roman" w:cs="Times New Roman"/>
          <w:sz w:val="28"/>
          <w:szCs w:val="28"/>
        </w:rPr>
        <w:t>примеры</w:t>
      </w:r>
      <w:r w:rsidRPr="00E572E4">
        <w:rPr>
          <w:rFonts w:ascii="Times New Roman" w:hAnsi="Times New Roman" w:cs="Times New Roman"/>
          <w:sz w:val="28"/>
          <w:szCs w:val="28"/>
        </w:rPr>
        <w:t xml:space="preserve"> </w:t>
      </w:r>
      <w:proofErr w:type="gramStart"/>
      <w:r w:rsidR="00F41710" w:rsidRPr="00E572E4">
        <w:rPr>
          <w:rFonts w:ascii="Times New Roman" w:hAnsi="Times New Roman" w:cs="Times New Roman"/>
          <w:sz w:val="28"/>
          <w:szCs w:val="28"/>
        </w:rPr>
        <w:t>природных</w:t>
      </w:r>
      <w:proofErr w:type="gramEnd"/>
      <w:r w:rsidR="00F41710" w:rsidRPr="00E572E4">
        <w:rPr>
          <w:rFonts w:ascii="Times New Roman" w:hAnsi="Times New Roman" w:cs="Times New Roman"/>
          <w:sz w:val="28"/>
          <w:szCs w:val="28"/>
        </w:rPr>
        <w:t xml:space="preserve"> и культурных объекты Я</w:t>
      </w:r>
      <w:r w:rsidRPr="00E572E4">
        <w:rPr>
          <w:rFonts w:ascii="Times New Roman" w:hAnsi="Times New Roman" w:cs="Times New Roman"/>
          <w:sz w:val="28"/>
          <w:szCs w:val="28"/>
        </w:rPr>
        <w:t>рославской области, которые можно  внести в Список культурного</w:t>
      </w:r>
      <w:r w:rsidR="008D4747" w:rsidRPr="00E572E4">
        <w:rPr>
          <w:rFonts w:ascii="Times New Roman" w:hAnsi="Times New Roman" w:cs="Times New Roman"/>
          <w:sz w:val="28"/>
          <w:szCs w:val="28"/>
        </w:rPr>
        <w:t xml:space="preserve"> и природного </w:t>
      </w:r>
      <w:r w:rsidRPr="00E572E4">
        <w:rPr>
          <w:rFonts w:ascii="Times New Roman" w:hAnsi="Times New Roman" w:cs="Times New Roman"/>
          <w:sz w:val="28"/>
          <w:szCs w:val="28"/>
        </w:rPr>
        <w:t>наследия Ярославской области.</w:t>
      </w:r>
    </w:p>
    <w:p w:rsidR="00F41710" w:rsidRPr="00E572E4" w:rsidRDefault="00F41710" w:rsidP="00A72D7F">
      <w:pPr>
        <w:pStyle w:val="a3"/>
        <w:shd w:val="clear" w:color="auto" w:fill="FFFFFF"/>
        <w:spacing w:before="0" w:beforeAutospacing="0" w:after="0" w:afterAutospacing="0" w:line="294" w:lineRule="atLeast"/>
        <w:jc w:val="both"/>
        <w:rPr>
          <w:sz w:val="28"/>
          <w:szCs w:val="28"/>
        </w:rPr>
      </w:pPr>
      <w:r w:rsidRPr="00E572E4">
        <w:rPr>
          <w:bCs/>
          <w:i/>
          <w:iCs/>
          <w:sz w:val="28"/>
          <w:szCs w:val="28"/>
          <w:u w:val="single"/>
        </w:rPr>
        <w:t>Проблемные вопросы:</w:t>
      </w:r>
    </w:p>
    <w:p w:rsidR="00F41710" w:rsidRPr="00E572E4" w:rsidRDefault="00F41710" w:rsidP="00A72D7F">
      <w:pPr>
        <w:pStyle w:val="a3"/>
        <w:shd w:val="clear" w:color="auto" w:fill="FFFFFF"/>
        <w:spacing w:before="0" w:beforeAutospacing="0" w:after="0" w:afterAutospacing="0" w:line="294" w:lineRule="atLeast"/>
        <w:jc w:val="both"/>
        <w:rPr>
          <w:sz w:val="28"/>
          <w:szCs w:val="28"/>
        </w:rPr>
      </w:pPr>
      <w:r w:rsidRPr="00E572E4">
        <w:rPr>
          <w:bCs/>
          <w:sz w:val="28"/>
          <w:szCs w:val="28"/>
        </w:rPr>
        <w:t>Что стало причиной возникновения организации по охране Всемирного наследия?</w:t>
      </w:r>
    </w:p>
    <w:p w:rsidR="00F41710" w:rsidRPr="00E572E4" w:rsidRDefault="00F41710" w:rsidP="00A72D7F">
      <w:pPr>
        <w:pStyle w:val="a3"/>
        <w:shd w:val="clear" w:color="auto" w:fill="FFFFFF"/>
        <w:spacing w:before="0" w:beforeAutospacing="0" w:after="0" w:afterAutospacing="0" w:line="294" w:lineRule="atLeast"/>
        <w:jc w:val="both"/>
        <w:rPr>
          <w:sz w:val="28"/>
          <w:szCs w:val="28"/>
        </w:rPr>
      </w:pPr>
      <w:r w:rsidRPr="00E572E4">
        <w:rPr>
          <w:bCs/>
          <w:sz w:val="28"/>
          <w:szCs w:val="28"/>
        </w:rPr>
        <w:t>Что делают люди, чтобы сохранить эти объекты для потомков?</w:t>
      </w:r>
    </w:p>
    <w:p w:rsidR="00F41710" w:rsidRPr="00E572E4" w:rsidRDefault="00F41710" w:rsidP="00A72D7F">
      <w:pPr>
        <w:pStyle w:val="a3"/>
        <w:shd w:val="clear" w:color="auto" w:fill="FFFFFF"/>
        <w:spacing w:before="0" w:beforeAutospacing="0" w:after="0" w:afterAutospacing="0" w:line="294" w:lineRule="atLeast"/>
        <w:jc w:val="both"/>
        <w:rPr>
          <w:sz w:val="28"/>
          <w:szCs w:val="28"/>
        </w:rPr>
      </w:pPr>
      <w:r w:rsidRPr="00E572E4">
        <w:rPr>
          <w:bCs/>
          <w:i/>
          <w:iCs/>
          <w:sz w:val="28"/>
          <w:szCs w:val="28"/>
          <w:u w:val="single"/>
        </w:rPr>
        <w:t>Результат проекта:</w:t>
      </w:r>
    </w:p>
    <w:p w:rsidR="00F41710" w:rsidRPr="00E572E4" w:rsidRDefault="00F41710" w:rsidP="00A72D7F">
      <w:pPr>
        <w:pStyle w:val="a3"/>
        <w:shd w:val="clear" w:color="auto" w:fill="FFFFFF"/>
        <w:spacing w:before="0" w:beforeAutospacing="0" w:after="0" w:afterAutospacing="0" w:line="294" w:lineRule="atLeast"/>
        <w:jc w:val="both"/>
        <w:rPr>
          <w:sz w:val="28"/>
          <w:szCs w:val="28"/>
        </w:rPr>
      </w:pPr>
      <w:r w:rsidRPr="00E572E4">
        <w:rPr>
          <w:bCs/>
          <w:sz w:val="28"/>
          <w:szCs w:val="28"/>
        </w:rPr>
        <w:t>Подготовка информационного буклета о природных и культурных объектах Ярославской области</w:t>
      </w:r>
    </w:p>
    <w:p w:rsidR="00781B5B" w:rsidRPr="00E572E4" w:rsidRDefault="00781B5B" w:rsidP="00A72D7F">
      <w:pPr>
        <w:widowControl w:val="0"/>
        <w:autoSpaceDE w:val="0"/>
        <w:autoSpaceDN w:val="0"/>
        <w:adjustRightInd w:val="0"/>
        <w:jc w:val="both"/>
        <w:rPr>
          <w:rFonts w:ascii="Times New Roman" w:hAnsi="Times New Roman" w:cs="Times New Roman"/>
          <w:sz w:val="28"/>
          <w:szCs w:val="28"/>
        </w:rPr>
      </w:pPr>
    </w:p>
    <w:p w:rsidR="006C7595" w:rsidRPr="006C7595" w:rsidRDefault="004760A0" w:rsidP="004760A0">
      <w:pPr>
        <w:pStyle w:val="a3"/>
        <w:shd w:val="clear" w:color="auto" w:fill="FFFFFF"/>
        <w:spacing w:before="0" w:beforeAutospacing="0" w:after="0" w:afterAutospacing="0" w:line="294" w:lineRule="atLeast"/>
        <w:ind w:firstLine="284"/>
        <w:jc w:val="both"/>
        <w:rPr>
          <w:b/>
          <w:sz w:val="28"/>
          <w:szCs w:val="28"/>
        </w:rPr>
      </w:pPr>
      <w:r w:rsidRPr="006C7595">
        <w:rPr>
          <w:b/>
          <w:sz w:val="28"/>
          <w:szCs w:val="28"/>
          <w:lang w:val="en-US"/>
        </w:rPr>
        <w:t>II</w:t>
      </w:r>
      <w:r w:rsidR="006C7595" w:rsidRPr="006C7595">
        <w:rPr>
          <w:b/>
          <w:sz w:val="28"/>
          <w:szCs w:val="28"/>
          <w:lang w:val="en-US"/>
        </w:rPr>
        <w:t xml:space="preserve">. </w:t>
      </w:r>
      <w:proofErr w:type="spellStart"/>
      <w:r w:rsidR="006C7595" w:rsidRPr="006C7595">
        <w:rPr>
          <w:b/>
          <w:sz w:val="28"/>
          <w:szCs w:val="28"/>
          <w:lang w:val="en-US"/>
        </w:rPr>
        <w:t>Основное</w:t>
      </w:r>
      <w:proofErr w:type="spellEnd"/>
      <w:r w:rsidR="006C7595" w:rsidRPr="006C7595">
        <w:rPr>
          <w:b/>
          <w:sz w:val="28"/>
          <w:szCs w:val="28"/>
          <w:lang w:val="en-US"/>
        </w:rPr>
        <w:t xml:space="preserve"> </w:t>
      </w:r>
      <w:proofErr w:type="spellStart"/>
      <w:r w:rsidR="006C7595" w:rsidRPr="006C7595">
        <w:rPr>
          <w:b/>
          <w:sz w:val="28"/>
          <w:szCs w:val="28"/>
          <w:lang w:val="en-US"/>
        </w:rPr>
        <w:t>содержание</w:t>
      </w:r>
      <w:proofErr w:type="spellEnd"/>
    </w:p>
    <w:p w:rsidR="006C7595" w:rsidRDefault="006C7595" w:rsidP="004760A0">
      <w:pPr>
        <w:pStyle w:val="a3"/>
        <w:shd w:val="clear" w:color="auto" w:fill="FFFFFF"/>
        <w:spacing w:before="0" w:beforeAutospacing="0" w:after="0" w:afterAutospacing="0" w:line="294" w:lineRule="atLeast"/>
        <w:ind w:firstLine="284"/>
        <w:jc w:val="both"/>
        <w:rPr>
          <w:sz w:val="28"/>
          <w:szCs w:val="28"/>
          <w:lang w:val="en-US"/>
        </w:rPr>
      </w:pPr>
    </w:p>
    <w:p w:rsidR="007E6251" w:rsidRPr="00E572E4" w:rsidRDefault="004760A0" w:rsidP="004760A0">
      <w:pPr>
        <w:pStyle w:val="a3"/>
        <w:shd w:val="clear" w:color="auto" w:fill="FFFFFF"/>
        <w:spacing w:before="0" w:beforeAutospacing="0" w:after="0" w:afterAutospacing="0" w:line="294" w:lineRule="atLeast"/>
        <w:ind w:firstLine="284"/>
        <w:jc w:val="both"/>
        <w:rPr>
          <w:sz w:val="28"/>
          <w:szCs w:val="28"/>
        </w:rPr>
      </w:pPr>
      <w:r>
        <w:rPr>
          <w:sz w:val="28"/>
          <w:szCs w:val="28"/>
        </w:rPr>
        <w:t xml:space="preserve"> </w:t>
      </w:r>
      <w:r w:rsidR="007E6251" w:rsidRPr="00E572E4">
        <w:rPr>
          <w:sz w:val="28"/>
          <w:szCs w:val="28"/>
        </w:rPr>
        <w:t xml:space="preserve">Люди осознали, что из-за непродуманной хозяйственной деятельности весь мир может лишиться бесценных сокровищ. Возникла идея объявить </w:t>
      </w:r>
      <w:proofErr w:type="gramStart"/>
      <w:r w:rsidR="007E6251" w:rsidRPr="00E572E4">
        <w:rPr>
          <w:sz w:val="28"/>
          <w:szCs w:val="28"/>
        </w:rPr>
        <w:t>самые</w:t>
      </w:r>
      <w:proofErr w:type="gramEnd"/>
    </w:p>
    <w:p w:rsidR="007E6251" w:rsidRPr="00E572E4" w:rsidRDefault="007E6251" w:rsidP="00A72D7F">
      <w:pPr>
        <w:pStyle w:val="a3"/>
        <w:shd w:val="clear" w:color="auto" w:fill="FFFFFF"/>
        <w:spacing w:before="0" w:beforeAutospacing="0" w:after="0" w:afterAutospacing="0" w:line="294" w:lineRule="atLeast"/>
        <w:jc w:val="both"/>
        <w:rPr>
          <w:sz w:val="28"/>
          <w:szCs w:val="28"/>
        </w:rPr>
      </w:pPr>
      <w:r w:rsidRPr="00E572E4">
        <w:rPr>
          <w:sz w:val="28"/>
          <w:szCs w:val="28"/>
        </w:rPr>
        <w:t>выдающиеся достопримечательности природы и культуры Всемирным наследием, подлежащим обязательной охране. Так появился Список Всемирного наследия. Его ведет авторитетная международная организация ЮНЕСКО (Организация Объединенных Наций по вопросам образования, науки и культуры).</w:t>
      </w:r>
    </w:p>
    <w:p w:rsidR="007E6251" w:rsidRPr="00E572E4" w:rsidRDefault="007E6251" w:rsidP="00A72D7F">
      <w:pPr>
        <w:pStyle w:val="a3"/>
        <w:shd w:val="clear" w:color="auto" w:fill="FFFFFF"/>
        <w:spacing w:before="0" w:beforeAutospacing="0" w:after="0" w:afterAutospacing="0" w:line="294" w:lineRule="atLeast"/>
        <w:jc w:val="both"/>
        <w:rPr>
          <w:sz w:val="28"/>
          <w:szCs w:val="28"/>
        </w:rPr>
      </w:pPr>
      <w:r w:rsidRPr="00E572E4">
        <w:rPr>
          <w:sz w:val="28"/>
          <w:szCs w:val="28"/>
        </w:rPr>
        <w:t>В 1972 году организация ЮНЕСКО приняла Конвенцию об охране Всемирного культурного и природного наследия (вступила в силу в 1975г.). СССР ратифицировал конвенцию 9 марта 1988г. Главная цель Всемирного наследия сделать известными и защитить объекты, которые являются уникальными в своем роде. Государства, на территории которых расположены объекты Всемирного наследия, берут на себя обязанность по их сохранению.</w:t>
      </w:r>
    </w:p>
    <w:p w:rsidR="007E6251" w:rsidRPr="00E572E4" w:rsidRDefault="007E6251" w:rsidP="00A72D7F">
      <w:pPr>
        <w:pStyle w:val="a3"/>
        <w:shd w:val="clear" w:color="auto" w:fill="FFFFFF"/>
        <w:spacing w:before="0" w:beforeAutospacing="0" w:after="0" w:afterAutospacing="0" w:line="294" w:lineRule="atLeast"/>
        <w:jc w:val="both"/>
        <w:rPr>
          <w:sz w:val="28"/>
          <w:szCs w:val="28"/>
        </w:rPr>
      </w:pPr>
      <w:r w:rsidRPr="00E572E4">
        <w:rPr>
          <w:sz w:val="28"/>
          <w:szCs w:val="28"/>
        </w:rPr>
        <w:t> </w:t>
      </w:r>
    </w:p>
    <w:p w:rsidR="008D4747" w:rsidRPr="00E572E4" w:rsidRDefault="007E6251" w:rsidP="00A72D7F">
      <w:pPr>
        <w:widowControl w:val="0"/>
        <w:autoSpaceDE w:val="0"/>
        <w:autoSpaceDN w:val="0"/>
        <w:adjustRightInd w:val="0"/>
        <w:jc w:val="both"/>
        <w:rPr>
          <w:rFonts w:ascii="Times New Roman" w:hAnsi="Times New Roman" w:cs="Times New Roman"/>
          <w:sz w:val="28"/>
          <w:szCs w:val="28"/>
        </w:rPr>
      </w:pPr>
      <w:r w:rsidRPr="00E572E4">
        <w:rPr>
          <w:rFonts w:ascii="Times New Roman" w:hAnsi="Times New Roman" w:cs="Times New Roman"/>
          <w:sz w:val="28"/>
          <w:szCs w:val="28"/>
        </w:rPr>
        <w:t xml:space="preserve">Как и большинство стран мира, Россия поддержала идею создания Списка Всемирного наследия. Сейчас в него включен целый ряд объектов природы и </w:t>
      </w:r>
      <w:r w:rsidRPr="00E572E4">
        <w:rPr>
          <w:rFonts w:ascii="Times New Roman" w:hAnsi="Times New Roman" w:cs="Times New Roman"/>
          <w:sz w:val="28"/>
          <w:szCs w:val="28"/>
        </w:rPr>
        <w:lastRenderedPageBreak/>
        <w:t>культуры нашей страны. Ежегодно Список Всемирного наследия ЮНЕСКО пополняется.</w:t>
      </w:r>
      <w:r w:rsidR="008D4747" w:rsidRPr="00E572E4">
        <w:rPr>
          <w:rFonts w:ascii="Times New Roman" w:hAnsi="Times New Roman" w:cs="Times New Roman"/>
          <w:sz w:val="28"/>
          <w:szCs w:val="28"/>
        </w:rPr>
        <w:t xml:space="preserve"> Самая высшая степень ценности исторического памятника — это включение его в список Всемирного наследия ЮНЕСКО.</w:t>
      </w:r>
    </w:p>
    <w:p w:rsidR="003852EB" w:rsidRDefault="008D4747" w:rsidP="00A72D7F">
      <w:pPr>
        <w:widowControl w:val="0"/>
        <w:autoSpaceDE w:val="0"/>
        <w:autoSpaceDN w:val="0"/>
        <w:adjustRightInd w:val="0"/>
        <w:jc w:val="both"/>
        <w:rPr>
          <w:rFonts w:ascii="Times New Roman" w:hAnsi="Times New Roman" w:cs="Times New Roman"/>
          <w:sz w:val="28"/>
          <w:szCs w:val="28"/>
          <w:shd w:val="clear" w:color="auto" w:fill="FFFFFF"/>
        </w:rPr>
      </w:pPr>
      <w:r w:rsidRPr="004760A0">
        <w:rPr>
          <w:rFonts w:ascii="Times New Roman" w:hAnsi="Times New Roman" w:cs="Times New Roman"/>
          <w:bCs/>
          <w:i/>
          <w:sz w:val="28"/>
          <w:szCs w:val="28"/>
        </w:rPr>
        <w:t>Достопримечательности ЮНЕСКО в России</w:t>
      </w:r>
      <w:r w:rsidRPr="00E572E4">
        <w:rPr>
          <w:rFonts w:ascii="Times New Roman" w:hAnsi="Times New Roman" w:cs="Times New Roman"/>
          <w:sz w:val="28"/>
          <w:szCs w:val="28"/>
        </w:rPr>
        <w:br/>
      </w:r>
      <w:r w:rsidR="0001165C" w:rsidRPr="00E572E4">
        <w:rPr>
          <w:rFonts w:ascii="Times New Roman" w:hAnsi="Times New Roman" w:cs="Times New Roman"/>
          <w:sz w:val="28"/>
          <w:szCs w:val="28"/>
          <w:shd w:val="clear" w:color="auto" w:fill="FFFFFF"/>
        </w:rPr>
        <w:t xml:space="preserve">Участниками этой флагманской Конвенции ЮНЕСКО являются 193 государства, а учрежденный ею Список всемирного культурного и природного наследия насчитывает 1121 объект, расположенный в 167 странах. Россия в нем занимает почетное девятое место – с 11 природными и 19 культурными объектами. При этом четыре из 30 российских номинаций являются </w:t>
      </w:r>
      <w:r w:rsidR="0001165C" w:rsidRPr="003852EB">
        <w:rPr>
          <w:rFonts w:ascii="Times New Roman" w:hAnsi="Times New Roman" w:cs="Times New Roman"/>
          <w:sz w:val="28"/>
          <w:szCs w:val="28"/>
          <w:shd w:val="clear" w:color="auto" w:fill="FFFFFF"/>
        </w:rPr>
        <w:t>трансграничными</w:t>
      </w:r>
      <w:r w:rsidR="0001165C" w:rsidRPr="00E572E4">
        <w:rPr>
          <w:rFonts w:ascii="Times New Roman" w:hAnsi="Times New Roman" w:cs="Times New Roman"/>
          <w:sz w:val="28"/>
          <w:szCs w:val="28"/>
          <w:shd w:val="clear" w:color="auto" w:fill="FFFFFF"/>
        </w:rPr>
        <w:t>, т.е. расположенными на территории нескольких государств: Куршская коса (Литва, </w:t>
      </w:r>
      <w:r w:rsidR="0001165C" w:rsidRPr="00E572E4">
        <w:rPr>
          <w:rFonts w:ascii="Times New Roman" w:hAnsi="Times New Roman" w:cs="Times New Roman"/>
          <w:b/>
          <w:bCs/>
          <w:sz w:val="28"/>
          <w:szCs w:val="28"/>
          <w:shd w:val="clear" w:color="auto" w:fill="FFFFFF"/>
        </w:rPr>
        <w:t>Российская</w:t>
      </w:r>
      <w:r w:rsidR="0001165C" w:rsidRPr="00E572E4">
        <w:rPr>
          <w:rFonts w:ascii="Times New Roman" w:hAnsi="Times New Roman" w:cs="Times New Roman"/>
          <w:sz w:val="28"/>
          <w:szCs w:val="28"/>
          <w:shd w:val="clear" w:color="auto" w:fill="FFFFFF"/>
        </w:rPr>
        <w:t> Федерация), Убсунурская котловина (Монголия, </w:t>
      </w:r>
      <w:r w:rsidR="0001165C" w:rsidRPr="00E572E4">
        <w:rPr>
          <w:rFonts w:ascii="Times New Roman" w:hAnsi="Times New Roman" w:cs="Times New Roman"/>
          <w:b/>
          <w:bCs/>
          <w:sz w:val="28"/>
          <w:szCs w:val="28"/>
          <w:shd w:val="clear" w:color="auto" w:fill="FFFFFF"/>
        </w:rPr>
        <w:t>Российская</w:t>
      </w:r>
      <w:r w:rsidR="0001165C" w:rsidRPr="00E572E4">
        <w:rPr>
          <w:rFonts w:ascii="Times New Roman" w:hAnsi="Times New Roman" w:cs="Times New Roman"/>
          <w:sz w:val="28"/>
          <w:szCs w:val="28"/>
          <w:shd w:val="clear" w:color="auto" w:fill="FFFFFF"/>
        </w:rPr>
        <w:t> Федерация), Геодезическая дуга Струве (Беларусь, Латвия, Литва, Норвегия, Республика Молдова, </w:t>
      </w:r>
      <w:r w:rsidR="0001165C" w:rsidRPr="00E572E4">
        <w:rPr>
          <w:rFonts w:ascii="Times New Roman" w:hAnsi="Times New Roman" w:cs="Times New Roman"/>
          <w:b/>
          <w:bCs/>
          <w:sz w:val="28"/>
          <w:szCs w:val="28"/>
          <w:shd w:val="clear" w:color="auto" w:fill="FFFFFF"/>
        </w:rPr>
        <w:t>Российская</w:t>
      </w:r>
      <w:r w:rsidR="0001165C" w:rsidRPr="00E572E4">
        <w:rPr>
          <w:rFonts w:ascii="Times New Roman" w:hAnsi="Times New Roman" w:cs="Times New Roman"/>
          <w:sz w:val="28"/>
          <w:szCs w:val="28"/>
          <w:shd w:val="clear" w:color="auto" w:fill="FFFFFF"/>
        </w:rPr>
        <w:t> Федерация, Украина, Финляндия, Швеция, Эстония)</w:t>
      </w:r>
      <w:proofErr w:type="gramStart"/>
      <w:r w:rsidR="0001165C" w:rsidRPr="00E572E4">
        <w:rPr>
          <w:rFonts w:ascii="Times New Roman" w:hAnsi="Times New Roman" w:cs="Times New Roman"/>
          <w:sz w:val="28"/>
          <w:szCs w:val="28"/>
          <w:shd w:val="clear" w:color="auto" w:fill="FFFFFF"/>
        </w:rPr>
        <w:t xml:space="preserve"> </w:t>
      </w:r>
      <w:r w:rsidR="003852EB">
        <w:rPr>
          <w:rFonts w:ascii="Times New Roman" w:hAnsi="Times New Roman" w:cs="Times New Roman"/>
          <w:sz w:val="28"/>
          <w:szCs w:val="28"/>
          <w:shd w:val="clear" w:color="auto" w:fill="FFFFFF"/>
        </w:rPr>
        <w:t>.</w:t>
      </w:r>
      <w:proofErr w:type="gramEnd"/>
    </w:p>
    <w:p w:rsidR="008D4747" w:rsidRPr="00E572E4" w:rsidRDefault="008D4747" w:rsidP="00A72D7F">
      <w:pPr>
        <w:widowControl w:val="0"/>
        <w:autoSpaceDE w:val="0"/>
        <w:autoSpaceDN w:val="0"/>
        <w:adjustRightInd w:val="0"/>
        <w:jc w:val="both"/>
        <w:rPr>
          <w:rFonts w:ascii="Times New Roman" w:hAnsi="Times New Roman" w:cs="Times New Roman"/>
          <w:sz w:val="28"/>
          <w:szCs w:val="28"/>
        </w:rPr>
      </w:pPr>
      <w:r w:rsidRPr="004760A0">
        <w:rPr>
          <w:rFonts w:ascii="Times New Roman" w:hAnsi="Times New Roman" w:cs="Times New Roman"/>
          <w:bCs/>
          <w:i/>
          <w:sz w:val="28"/>
          <w:szCs w:val="28"/>
        </w:rPr>
        <w:t>Объекты ЮНЕСКО в России</w:t>
      </w:r>
      <w:r w:rsidRPr="00E572E4">
        <w:rPr>
          <w:rFonts w:ascii="Times New Roman" w:hAnsi="Times New Roman" w:cs="Times New Roman"/>
          <w:sz w:val="28"/>
          <w:szCs w:val="28"/>
        </w:rPr>
        <w:br/>
        <w:t>Природа страны отличается разнообразием растительных и животных форм: северные мхи и лишайники соседствуют в ней с южными пальмами и магнолиями, хвойные леса тайги составляют разительный контраст со степными посевами пшеницы и подсолнечника. Климатическое, природное и культурное многообразие России обусловило интерес к ней как со стороны собственных, так и иностранных граждан. Природные и антропогенные достопримечательности, речные круизы и железнодорожные путешествия, пляжный и оздоровительный, спортивный и экстремальный туризм делают страну привлекательной для всех категорий отдыхающих. Основные достопримечательности России включены в список Всемирного Наследия ЮНЕСКО. Список ЮНЕСКО и составляется для того, чтобы сохранить и показать современному человеку всю глубину нашего общего цивилизационного наследия.</w:t>
      </w:r>
    </w:p>
    <w:p w:rsidR="00894E3E" w:rsidRPr="00E572E4" w:rsidRDefault="006C7595" w:rsidP="00E022E9">
      <w:pPr>
        <w:widowControl w:val="0"/>
        <w:autoSpaceDE w:val="0"/>
        <w:autoSpaceDN w:val="0"/>
        <w:adjustRightInd w:val="0"/>
        <w:spacing w:after="0"/>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w:t>
      </w:r>
      <w:r w:rsidR="004760A0">
        <w:rPr>
          <w:rFonts w:ascii="Times New Roman" w:eastAsia="Times New Roman" w:hAnsi="Times New Roman" w:cs="Times New Roman"/>
          <w:sz w:val="28"/>
          <w:szCs w:val="28"/>
          <w:shd w:val="clear" w:color="auto" w:fill="FFFFFF"/>
        </w:rPr>
        <w:t xml:space="preserve"> </w:t>
      </w:r>
      <w:r w:rsidR="00894E3E" w:rsidRPr="00E572E4">
        <w:rPr>
          <w:rFonts w:ascii="Times New Roman" w:hAnsi="Times New Roman" w:cs="Times New Roman"/>
          <w:sz w:val="28"/>
          <w:szCs w:val="28"/>
          <w:shd w:val="clear" w:color="auto" w:fill="FFFFFF"/>
        </w:rPr>
        <w:t>В 2005 году организация </w:t>
      </w:r>
      <w:r w:rsidR="00894E3E" w:rsidRPr="00E572E4">
        <w:rPr>
          <w:rFonts w:ascii="Times New Roman" w:hAnsi="Times New Roman" w:cs="Times New Roman"/>
          <w:b/>
          <w:bCs/>
          <w:sz w:val="28"/>
          <w:szCs w:val="28"/>
          <w:shd w:val="clear" w:color="auto" w:fill="FFFFFF"/>
        </w:rPr>
        <w:t>ЮНЕСКО</w:t>
      </w:r>
      <w:r w:rsidR="00894E3E" w:rsidRPr="00E572E4">
        <w:rPr>
          <w:rFonts w:ascii="Times New Roman" w:hAnsi="Times New Roman" w:cs="Times New Roman"/>
          <w:sz w:val="28"/>
          <w:szCs w:val="28"/>
          <w:shd w:val="clear" w:color="auto" w:fill="FFFFFF"/>
        </w:rPr>
        <w:t> включила в список Всемирного наследия центр древнего Ярославля - старинного русского города с тысячелетней историей. Внесение в список сообщества </w:t>
      </w:r>
      <w:r w:rsidR="00894E3E" w:rsidRPr="00E572E4">
        <w:rPr>
          <w:rFonts w:ascii="Times New Roman" w:hAnsi="Times New Roman" w:cs="Times New Roman"/>
          <w:b/>
          <w:bCs/>
          <w:sz w:val="28"/>
          <w:szCs w:val="28"/>
          <w:shd w:val="clear" w:color="auto" w:fill="FFFFFF"/>
        </w:rPr>
        <w:t>ЮНЕСКО</w:t>
      </w:r>
      <w:r w:rsidR="00894E3E" w:rsidRPr="00E572E4">
        <w:rPr>
          <w:rFonts w:ascii="Times New Roman" w:hAnsi="Times New Roman" w:cs="Times New Roman"/>
          <w:sz w:val="28"/>
          <w:szCs w:val="28"/>
          <w:shd w:val="clear" w:color="auto" w:fill="FFFFFF"/>
        </w:rPr>
        <w:t> – высшая мера признания исторической ценности </w:t>
      </w:r>
      <w:r w:rsidR="00894E3E" w:rsidRPr="00E572E4">
        <w:rPr>
          <w:rFonts w:ascii="Times New Roman" w:hAnsi="Times New Roman" w:cs="Times New Roman"/>
          <w:b/>
          <w:bCs/>
          <w:sz w:val="28"/>
          <w:szCs w:val="28"/>
          <w:shd w:val="clear" w:color="auto" w:fill="FFFFFF"/>
        </w:rPr>
        <w:t>объекта</w:t>
      </w:r>
      <w:r w:rsidR="00894E3E" w:rsidRPr="00E572E4">
        <w:rPr>
          <w:rFonts w:ascii="Times New Roman" w:hAnsi="Times New Roman" w:cs="Times New Roman"/>
          <w:sz w:val="28"/>
          <w:szCs w:val="28"/>
          <w:shd w:val="clear" w:color="auto" w:fill="FFFFFF"/>
        </w:rPr>
        <w:t> - ставит город на один уровень с прочими признанными уникальными памятниками культуры мира. Это обязывает и государственные, и городские власти обеспечить надежную охрану исторических </w:t>
      </w:r>
      <w:r w:rsidR="00894E3E" w:rsidRPr="00E572E4">
        <w:rPr>
          <w:rFonts w:ascii="Times New Roman" w:hAnsi="Times New Roman" w:cs="Times New Roman"/>
          <w:b/>
          <w:bCs/>
          <w:sz w:val="28"/>
          <w:szCs w:val="28"/>
          <w:shd w:val="clear" w:color="auto" w:fill="FFFFFF"/>
        </w:rPr>
        <w:t>объектов</w:t>
      </w:r>
      <w:r w:rsidR="00894E3E" w:rsidRPr="00E572E4">
        <w:rPr>
          <w:rFonts w:ascii="Times New Roman" w:hAnsi="Times New Roman" w:cs="Times New Roman"/>
          <w:sz w:val="28"/>
          <w:szCs w:val="28"/>
          <w:shd w:val="clear" w:color="auto" w:fill="FFFFFF"/>
        </w:rPr>
        <w:t> в зоне </w:t>
      </w:r>
      <w:r w:rsidR="00894E3E" w:rsidRPr="00E572E4">
        <w:rPr>
          <w:rFonts w:ascii="Times New Roman" w:hAnsi="Times New Roman" w:cs="Times New Roman"/>
          <w:b/>
          <w:bCs/>
          <w:sz w:val="28"/>
          <w:szCs w:val="28"/>
          <w:shd w:val="clear" w:color="auto" w:fill="FFFFFF"/>
        </w:rPr>
        <w:t xml:space="preserve">ЮНЕСКО. </w:t>
      </w:r>
      <w:r w:rsidR="00894E3E" w:rsidRPr="00E572E4">
        <w:rPr>
          <w:rFonts w:ascii="Times New Roman" w:hAnsi="Times New Roman" w:cs="Times New Roman"/>
          <w:sz w:val="28"/>
          <w:szCs w:val="28"/>
          <w:shd w:val="clear" w:color="auto" w:fill="FFFFFF"/>
        </w:rPr>
        <w:t> </w:t>
      </w:r>
      <w:r w:rsidR="00894E3E" w:rsidRPr="00E572E4">
        <w:rPr>
          <w:rFonts w:ascii="Times New Roman" w:hAnsi="Times New Roman" w:cs="Times New Roman"/>
          <w:sz w:val="28"/>
          <w:szCs w:val="28"/>
        </w:rPr>
        <w:t>Центр Ярославля, ограниченный улицами Собинова и Республиканской, был внесён в список как «выдающийся пример градостроительной реформы Екатерины II, развёрнутой в масштабах всей России в 1763 году».</w:t>
      </w:r>
    </w:p>
    <w:p w:rsidR="007E6251" w:rsidRPr="00E572E4" w:rsidRDefault="007E6251" w:rsidP="00E022E9">
      <w:pPr>
        <w:widowControl w:val="0"/>
        <w:autoSpaceDE w:val="0"/>
        <w:autoSpaceDN w:val="0"/>
        <w:adjustRightInd w:val="0"/>
        <w:spacing w:after="0"/>
        <w:ind w:firstLine="426"/>
        <w:jc w:val="both"/>
        <w:rPr>
          <w:rFonts w:ascii="Times New Roman" w:hAnsi="Times New Roman" w:cs="Times New Roman"/>
          <w:sz w:val="28"/>
          <w:szCs w:val="28"/>
        </w:rPr>
      </w:pPr>
      <w:r w:rsidRPr="00E572E4">
        <w:rPr>
          <w:rFonts w:ascii="Times New Roman" w:hAnsi="Times New Roman" w:cs="Times New Roman"/>
          <w:sz w:val="28"/>
          <w:szCs w:val="28"/>
        </w:rPr>
        <w:lastRenderedPageBreak/>
        <w:t xml:space="preserve">Исторический центр Ярославля: сохранились многочисленные памятники церковной архитектуры 17 века, а также неоклассическая радиальная планировка центральной части </w:t>
      </w:r>
      <w:proofErr w:type="spellStart"/>
      <w:proofErr w:type="gramStart"/>
      <w:r w:rsidR="0052484A" w:rsidRPr="00E572E4">
        <w:rPr>
          <w:rFonts w:ascii="Times New Roman" w:hAnsi="Times New Roman" w:cs="Times New Roman"/>
          <w:sz w:val="28"/>
          <w:szCs w:val="28"/>
        </w:rPr>
        <w:t>города-памятник</w:t>
      </w:r>
      <w:proofErr w:type="spellEnd"/>
      <w:proofErr w:type="gramEnd"/>
      <w:r w:rsidR="0052484A" w:rsidRPr="00E572E4">
        <w:rPr>
          <w:rFonts w:ascii="Times New Roman" w:hAnsi="Times New Roman" w:cs="Times New Roman"/>
          <w:sz w:val="28"/>
          <w:szCs w:val="28"/>
        </w:rPr>
        <w:t xml:space="preserve"> реформы городской планировки</w:t>
      </w:r>
      <w:r w:rsidRPr="00E572E4">
        <w:rPr>
          <w:rFonts w:ascii="Times New Roman" w:hAnsi="Times New Roman" w:cs="Times New Roman"/>
          <w:sz w:val="28"/>
          <w:szCs w:val="28"/>
        </w:rPr>
        <w:t xml:space="preserve"> </w:t>
      </w:r>
      <w:r w:rsidR="0052484A" w:rsidRPr="00E572E4">
        <w:rPr>
          <w:rFonts w:ascii="Times New Roman" w:hAnsi="Times New Roman" w:cs="Times New Roman"/>
          <w:sz w:val="28"/>
          <w:szCs w:val="28"/>
        </w:rPr>
        <w:t xml:space="preserve">времен Екатерины </w:t>
      </w:r>
      <w:proofErr w:type="spellStart"/>
      <w:r w:rsidR="0052484A" w:rsidRPr="00E572E4">
        <w:rPr>
          <w:rFonts w:ascii="Times New Roman" w:hAnsi="Times New Roman" w:cs="Times New Roman"/>
          <w:sz w:val="28"/>
          <w:szCs w:val="28"/>
          <w:lang w:val="en-US"/>
        </w:rPr>
        <w:t>ll</w:t>
      </w:r>
      <w:proofErr w:type="spellEnd"/>
      <w:r w:rsidR="0052484A" w:rsidRPr="00E572E4">
        <w:rPr>
          <w:rFonts w:ascii="Times New Roman" w:hAnsi="Times New Roman" w:cs="Times New Roman"/>
          <w:sz w:val="28"/>
          <w:szCs w:val="28"/>
        </w:rPr>
        <w:t xml:space="preserve">. </w:t>
      </w:r>
    </w:p>
    <w:p w:rsidR="00781B5B" w:rsidRPr="00E572E4" w:rsidRDefault="00781B5B" w:rsidP="00E022E9">
      <w:pPr>
        <w:widowControl w:val="0"/>
        <w:autoSpaceDE w:val="0"/>
        <w:autoSpaceDN w:val="0"/>
        <w:adjustRightInd w:val="0"/>
        <w:spacing w:after="0"/>
        <w:ind w:firstLine="426"/>
        <w:jc w:val="both"/>
        <w:rPr>
          <w:rFonts w:ascii="Times New Roman" w:hAnsi="Times New Roman" w:cs="Times New Roman"/>
          <w:sz w:val="28"/>
          <w:szCs w:val="28"/>
        </w:rPr>
      </w:pPr>
      <w:r w:rsidRPr="00E572E4">
        <w:rPr>
          <w:rFonts w:ascii="Times New Roman" w:hAnsi="Times New Roman" w:cs="Times New Roman"/>
          <w:sz w:val="28"/>
          <w:szCs w:val="28"/>
        </w:rPr>
        <w:t xml:space="preserve">Генеральный план </w:t>
      </w:r>
      <w:proofErr w:type="gramStart"/>
      <w:r w:rsidRPr="00E572E4">
        <w:rPr>
          <w:rFonts w:ascii="Times New Roman" w:hAnsi="Times New Roman" w:cs="Times New Roman"/>
          <w:sz w:val="28"/>
          <w:szCs w:val="28"/>
        </w:rPr>
        <w:t>застройки города</w:t>
      </w:r>
      <w:proofErr w:type="gramEnd"/>
      <w:r w:rsidRPr="00E572E4">
        <w:rPr>
          <w:rFonts w:ascii="Times New Roman" w:hAnsi="Times New Roman" w:cs="Times New Roman"/>
          <w:sz w:val="28"/>
          <w:szCs w:val="28"/>
        </w:rPr>
        <w:t xml:space="preserve"> считается и поныне выдающимся, поскольку улицы с регулярно устроенными кварталами были сориентированы на важнейшие памятники архитектуры. </w:t>
      </w:r>
    </w:p>
    <w:p w:rsidR="00781B5B" w:rsidRPr="00E572E4" w:rsidRDefault="00781B5B" w:rsidP="00E022E9">
      <w:pPr>
        <w:widowControl w:val="0"/>
        <w:autoSpaceDE w:val="0"/>
        <w:autoSpaceDN w:val="0"/>
        <w:adjustRightInd w:val="0"/>
        <w:spacing w:after="0"/>
        <w:ind w:firstLine="426"/>
        <w:jc w:val="both"/>
        <w:rPr>
          <w:rFonts w:ascii="Times New Roman" w:hAnsi="Times New Roman" w:cs="Times New Roman"/>
          <w:sz w:val="28"/>
          <w:szCs w:val="28"/>
        </w:rPr>
      </w:pPr>
      <w:r w:rsidRPr="00E572E4">
        <w:rPr>
          <w:rFonts w:ascii="Times New Roman" w:hAnsi="Times New Roman" w:cs="Times New Roman"/>
          <w:sz w:val="28"/>
          <w:szCs w:val="28"/>
        </w:rPr>
        <w:t xml:space="preserve">В Ярославле градостроительная реформа оказалась особенно удачной, как в плане самой городской застройки, так и в её сочетании с историческим прошлым и с водными просторами Волги и </w:t>
      </w:r>
      <w:proofErr w:type="spellStart"/>
      <w:r w:rsidRPr="00E572E4">
        <w:rPr>
          <w:rFonts w:ascii="Times New Roman" w:hAnsi="Times New Roman" w:cs="Times New Roman"/>
          <w:sz w:val="28"/>
          <w:szCs w:val="28"/>
        </w:rPr>
        <w:t>Которосли</w:t>
      </w:r>
      <w:proofErr w:type="spellEnd"/>
      <w:r w:rsidRPr="00E572E4">
        <w:rPr>
          <w:rFonts w:ascii="Times New Roman" w:hAnsi="Times New Roman" w:cs="Times New Roman"/>
          <w:sz w:val="28"/>
          <w:szCs w:val="28"/>
        </w:rPr>
        <w:t>.</w:t>
      </w:r>
      <w:r w:rsidR="00E022E9">
        <w:rPr>
          <w:rFonts w:ascii="Times New Roman" w:hAnsi="Times New Roman" w:cs="Times New Roman"/>
          <w:sz w:val="28"/>
          <w:szCs w:val="28"/>
        </w:rPr>
        <w:t xml:space="preserve"> </w:t>
      </w:r>
      <w:r w:rsidRPr="00E572E4">
        <w:rPr>
          <w:rFonts w:ascii="Times New Roman" w:hAnsi="Times New Roman" w:cs="Times New Roman"/>
          <w:sz w:val="28"/>
          <w:szCs w:val="28"/>
        </w:rPr>
        <w:t>За центр застройки была выбрана приходская церковь Ильи Пророка Перед</w:t>
      </w:r>
      <w:r w:rsidR="00894E3E" w:rsidRPr="00E572E4">
        <w:rPr>
          <w:rFonts w:ascii="Times New Roman" w:hAnsi="Times New Roman" w:cs="Times New Roman"/>
          <w:sz w:val="28"/>
          <w:szCs w:val="28"/>
        </w:rPr>
        <w:t xml:space="preserve"> </w:t>
      </w:r>
      <w:r w:rsidRPr="00E572E4">
        <w:rPr>
          <w:rFonts w:ascii="Times New Roman" w:hAnsi="Times New Roman" w:cs="Times New Roman"/>
          <w:sz w:val="28"/>
          <w:szCs w:val="28"/>
        </w:rPr>
        <w:t xml:space="preserve"> храмом появилась типичная для русского классицизма полукруглая площадь</w:t>
      </w:r>
      <w:proofErr w:type="gramStart"/>
      <w:r w:rsidRPr="00E572E4">
        <w:rPr>
          <w:rFonts w:ascii="Times New Roman" w:hAnsi="Times New Roman" w:cs="Times New Roman"/>
          <w:sz w:val="28"/>
          <w:szCs w:val="28"/>
        </w:rPr>
        <w:t xml:space="preserve">., </w:t>
      </w:r>
      <w:proofErr w:type="gramEnd"/>
      <w:r w:rsidRPr="00E572E4">
        <w:rPr>
          <w:rFonts w:ascii="Times New Roman" w:hAnsi="Times New Roman" w:cs="Times New Roman"/>
          <w:sz w:val="28"/>
          <w:szCs w:val="28"/>
        </w:rPr>
        <w:t>застроенная симметричными корпусами присутственных мест и дворцом наместника между ними. Современное название этой площади — Советская</w:t>
      </w:r>
      <w:proofErr w:type="gramStart"/>
      <w:r w:rsidRPr="00E572E4">
        <w:rPr>
          <w:rFonts w:ascii="Times New Roman" w:hAnsi="Times New Roman" w:cs="Times New Roman"/>
          <w:sz w:val="28"/>
          <w:szCs w:val="28"/>
        </w:rPr>
        <w:t>.К</w:t>
      </w:r>
      <w:proofErr w:type="gramEnd"/>
      <w:r w:rsidRPr="00E572E4">
        <w:rPr>
          <w:rFonts w:ascii="Times New Roman" w:hAnsi="Times New Roman" w:cs="Times New Roman"/>
          <w:sz w:val="28"/>
          <w:szCs w:val="28"/>
        </w:rPr>
        <w:t xml:space="preserve"> центральной площади сходятся улицы-лучи: Угличская, Рождественская, Пробойная</w:t>
      </w:r>
      <w:proofErr w:type="gramStart"/>
      <w:r w:rsidRPr="00E572E4">
        <w:rPr>
          <w:rFonts w:ascii="Times New Roman" w:hAnsi="Times New Roman" w:cs="Times New Roman"/>
          <w:sz w:val="28"/>
          <w:szCs w:val="28"/>
        </w:rPr>
        <w:t>.П</w:t>
      </w:r>
      <w:proofErr w:type="gramEnd"/>
      <w:r w:rsidRPr="00E572E4">
        <w:rPr>
          <w:rFonts w:ascii="Times New Roman" w:hAnsi="Times New Roman" w:cs="Times New Roman"/>
          <w:sz w:val="28"/>
          <w:szCs w:val="28"/>
        </w:rPr>
        <w:t>ерспективу улиц замыкают раннего времени: Успенский собор на Стрелке, Знаменская башня, Угличская башня</w:t>
      </w:r>
      <w:proofErr w:type="gramStart"/>
      <w:r w:rsidRPr="00E572E4">
        <w:rPr>
          <w:rFonts w:ascii="Times New Roman" w:hAnsi="Times New Roman" w:cs="Times New Roman"/>
          <w:sz w:val="28"/>
          <w:szCs w:val="28"/>
        </w:rPr>
        <w:t>.Р</w:t>
      </w:r>
      <w:proofErr w:type="gramEnd"/>
      <w:r w:rsidRPr="00E572E4">
        <w:rPr>
          <w:rFonts w:ascii="Times New Roman" w:hAnsi="Times New Roman" w:cs="Times New Roman"/>
          <w:sz w:val="28"/>
          <w:szCs w:val="28"/>
        </w:rPr>
        <w:t xml:space="preserve">адиальный план становится ясен, стоит окинуть центр города со звонницы Спасо-Преображенского монастыря. </w:t>
      </w:r>
    </w:p>
    <w:p w:rsidR="00781B5B" w:rsidRPr="00E572E4" w:rsidRDefault="00781B5B" w:rsidP="00E022E9">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Уникальность Ярославля, по мнению экспертов ЮНЕСКО, состоит в том, что:</w:t>
      </w:r>
    </w:p>
    <w:p w:rsidR="00781B5B" w:rsidRPr="00E022E9" w:rsidRDefault="00781B5B" w:rsidP="00E022E9">
      <w:pPr>
        <w:pStyle w:val="a6"/>
        <w:widowControl w:val="0"/>
        <w:numPr>
          <w:ilvl w:val="0"/>
          <w:numId w:val="8"/>
        </w:numPr>
        <w:autoSpaceDE w:val="0"/>
        <w:autoSpaceDN w:val="0"/>
        <w:adjustRightInd w:val="0"/>
        <w:spacing w:after="0"/>
        <w:jc w:val="both"/>
        <w:rPr>
          <w:rFonts w:ascii="Times New Roman" w:hAnsi="Times New Roman" w:cs="Times New Roman"/>
          <w:sz w:val="28"/>
          <w:szCs w:val="28"/>
        </w:rPr>
      </w:pPr>
      <w:r w:rsidRPr="00E022E9">
        <w:rPr>
          <w:rFonts w:ascii="Times New Roman" w:hAnsi="Times New Roman" w:cs="Times New Roman"/>
          <w:sz w:val="28"/>
          <w:szCs w:val="28"/>
        </w:rPr>
        <w:t>Ярославль выгодно отличается от других городов России тем, что промышленное развитие мало затронуло центральную часть города.</w:t>
      </w:r>
    </w:p>
    <w:p w:rsidR="00781B5B" w:rsidRPr="00E022E9" w:rsidRDefault="00781B5B" w:rsidP="00E022E9">
      <w:pPr>
        <w:pStyle w:val="a6"/>
        <w:widowControl w:val="0"/>
        <w:numPr>
          <w:ilvl w:val="0"/>
          <w:numId w:val="8"/>
        </w:numPr>
        <w:autoSpaceDE w:val="0"/>
        <w:autoSpaceDN w:val="0"/>
        <w:adjustRightInd w:val="0"/>
        <w:spacing w:after="0"/>
        <w:jc w:val="both"/>
        <w:rPr>
          <w:rFonts w:ascii="Times New Roman" w:hAnsi="Times New Roman" w:cs="Times New Roman"/>
          <w:sz w:val="28"/>
          <w:szCs w:val="28"/>
        </w:rPr>
      </w:pPr>
      <w:r w:rsidRPr="00E022E9">
        <w:rPr>
          <w:rFonts w:ascii="Times New Roman" w:hAnsi="Times New Roman" w:cs="Times New Roman"/>
          <w:sz w:val="28"/>
          <w:szCs w:val="28"/>
        </w:rPr>
        <w:t xml:space="preserve">Несмотря на значительные утраты советского времени, Ярославль пострадал меньше других городов аналогичного размера и значения. Новых зданий в центре города сравнительно немного. К счастью, сохранились в нетронутом виде берега Которосли и острова на ней. </w:t>
      </w:r>
    </w:p>
    <w:p w:rsidR="00781B5B" w:rsidRPr="00E572E4" w:rsidRDefault="00781B5B" w:rsidP="00E022E9">
      <w:pPr>
        <w:widowControl w:val="0"/>
        <w:autoSpaceDE w:val="0"/>
        <w:autoSpaceDN w:val="0"/>
        <w:adjustRightInd w:val="0"/>
        <w:spacing w:after="0"/>
        <w:ind w:firstLine="284"/>
        <w:jc w:val="both"/>
        <w:rPr>
          <w:rFonts w:ascii="Times New Roman" w:hAnsi="Times New Roman" w:cs="Times New Roman"/>
          <w:sz w:val="28"/>
          <w:szCs w:val="28"/>
        </w:rPr>
      </w:pPr>
      <w:r w:rsidRPr="00E572E4">
        <w:rPr>
          <w:rFonts w:ascii="Times New Roman" w:hAnsi="Times New Roman" w:cs="Times New Roman"/>
          <w:sz w:val="28"/>
          <w:szCs w:val="28"/>
        </w:rPr>
        <w:t xml:space="preserve">  В целом, при </w:t>
      </w:r>
      <w:proofErr w:type="gramStart"/>
      <w:r w:rsidRPr="00E572E4">
        <w:rPr>
          <w:rFonts w:ascii="Times New Roman" w:hAnsi="Times New Roman" w:cs="Times New Roman"/>
          <w:sz w:val="28"/>
          <w:szCs w:val="28"/>
        </w:rPr>
        <w:t>застройке города</w:t>
      </w:r>
      <w:proofErr w:type="gramEnd"/>
      <w:r w:rsidRPr="00E572E4">
        <w:rPr>
          <w:rFonts w:ascii="Times New Roman" w:hAnsi="Times New Roman" w:cs="Times New Roman"/>
          <w:sz w:val="28"/>
          <w:szCs w:val="28"/>
        </w:rPr>
        <w:t xml:space="preserve"> в XX веке превалировало стремление к сохранению историко-архитектурного наследия. В буферной зоне высота новых построек не превышает 14-17 метров.</w:t>
      </w:r>
    </w:p>
    <w:p w:rsidR="00781B5B" w:rsidRPr="00E572E4" w:rsidRDefault="00781B5B" w:rsidP="00E022E9">
      <w:pPr>
        <w:widowControl w:val="0"/>
        <w:autoSpaceDE w:val="0"/>
        <w:autoSpaceDN w:val="0"/>
        <w:adjustRightInd w:val="0"/>
        <w:spacing w:after="0"/>
        <w:ind w:firstLine="426"/>
        <w:jc w:val="both"/>
        <w:rPr>
          <w:rFonts w:ascii="Times New Roman" w:hAnsi="Times New Roman" w:cs="Times New Roman"/>
          <w:sz w:val="28"/>
          <w:szCs w:val="28"/>
        </w:rPr>
      </w:pPr>
      <w:r w:rsidRPr="00E572E4">
        <w:rPr>
          <w:rFonts w:ascii="Times New Roman" w:hAnsi="Times New Roman" w:cs="Times New Roman"/>
          <w:sz w:val="28"/>
          <w:szCs w:val="28"/>
        </w:rPr>
        <w:t xml:space="preserve"> Для сохранения  градостроительной среды города Правительством области разработан и утвержден Проект зон охраны объектов культурного наследия. </w:t>
      </w:r>
    </w:p>
    <w:p w:rsidR="00781B5B" w:rsidRPr="00E572E4" w:rsidRDefault="00781B5B" w:rsidP="00E022E9">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Ярославль - очень сложный объект охраны, потому что это живой город. Если бы это был мертвый город, изолированный - тогда все было бы проще. А этот город развивается, здесь пересекаются разные интересы: властей, бизнеса, гражданских организаций. Разная информация, разные точки зрения - все это теперь надо осмыслить, сообразуясь с критериями ЮНЕСКО, потому что речь идет о всемирном наследии»,  - говорит профессор Тодор</w:t>
      </w:r>
      <w:proofErr w:type="gramStart"/>
      <w:r w:rsidRPr="00E572E4">
        <w:rPr>
          <w:rFonts w:ascii="Times New Roman" w:hAnsi="Times New Roman" w:cs="Times New Roman"/>
          <w:sz w:val="28"/>
          <w:szCs w:val="28"/>
        </w:rPr>
        <w:t xml:space="preserve"> К</w:t>
      </w:r>
      <w:proofErr w:type="gramEnd"/>
      <w:r w:rsidRPr="00E572E4">
        <w:rPr>
          <w:rFonts w:ascii="Times New Roman" w:hAnsi="Times New Roman" w:cs="Times New Roman"/>
          <w:sz w:val="28"/>
          <w:szCs w:val="28"/>
        </w:rPr>
        <w:t>рестив, эксперт ЮНЕСКО.</w:t>
      </w:r>
    </w:p>
    <w:p w:rsidR="00781B5B" w:rsidRPr="00C70BD5" w:rsidRDefault="00781B5B" w:rsidP="00E022E9">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Надо бережно </w:t>
      </w:r>
      <w:proofErr w:type="gramStart"/>
      <w:r w:rsidRPr="00E572E4">
        <w:rPr>
          <w:rFonts w:ascii="Times New Roman" w:hAnsi="Times New Roman" w:cs="Times New Roman"/>
          <w:sz w:val="28"/>
          <w:szCs w:val="28"/>
        </w:rPr>
        <w:t>относится</w:t>
      </w:r>
      <w:proofErr w:type="gramEnd"/>
      <w:r w:rsidRPr="00E572E4">
        <w:rPr>
          <w:rFonts w:ascii="Times New Roman" w:hAnsi="Times New Roman" w:cs="Times New Roman"/>
          <w:sz w:val="28"/>
          <w:szCs w:val="28"/>
        </w:rPr>
        <w:t xml:space="preserve">  к историческому наследию, стараясь найти </w:t>
      </w:r>
      <w:r w:rsidRPr="00E572E4">
        <w:rPr>
          <w:rFonts w:ascii="Times New Roman" w:hAnsi="Times New Roman" w:cs="Times New Roman"/>
          <w:sz w:val="28"/>
          <w:szCs w:val="28"/>
        </w:rPr>
        <w:lastRenderedPageBreak/>
        <w:t>компромисс между интересами бизнеса, власти и горожан.</w:t>
      </w:r>
    </w:p>
    <w:p w:rsidR="008F4F15" w:rsidRDefault="008F4F15" w:rsidP="00E022E9">
      <w:pPr>
        <w:widowControl w:val="0"/>
        <w:autoSpaceDE w:val="0"/>
        <w:autoSpaceDN w:val="0"/>
        <w:adjustRightInd w:val="0"/>
        <w:spacing w:after="0"/>
        <w:ind w:left="360"/>
        <w:jc w:val="both"/>
        <w:rPr>
          <w:rFonts w:ascii="Times New Roman" w:hAnsi="Times New Roman" w:cs="Times New Roman"/>
          <w:b/>
          <w:sz w:val="28"/>
          <w:szCs w:val="28"/>
        </w:rPr>
      </w:pPr>
    </w:p>
    <w:p w:rsidR="00781B5B" w:rsidRPr="006C7595" w:rsidRDefault="006C7595" w:rsidP="00E022E9">
      <w:pPr>
        <w:widowControl w:val="0"/>
        <w:autoSpaceDE w:val="0"/>
        <w:autoSpaceDN w:val="0"/>
        <w:adjustRightInd w:val="0"/>
        <w:spacing w:after="0"/>
        <w:ind w:left="360"/>
        <w:jc w:val="both"/>
        <w:rPr>
          <w:rFonts w:ascii="Times New Roman" w:hAnsi="Times New Roman" w:cs="Times New Roman"/>
          <w:b/>
          <w:sz w:val="28"/>
          <w:szCs w:val="28"/>
        </w:rPr>
      </w:pPr>
      <w:r>
        <w:rPr>
          <w:rFonts w:ascii="Times New Roman" w:hAnsi="Times New Roman" w:cs="Times New Roman"/>
          <w:b/>
          <w:sz w:val="28"/>
          <w:szCs w:val="28"/>
          <w:lang w:val="en-US"/>
        </w:rPr>
        <w:t>III</w:t>
      </w:r>
      <w:r w:rsidR="00A72D7F" w:rsidRPr="00E572E4">
        <w:rPr>
          <w:rFonts w:ascii="Times New Roman" w:hAnsi="Times New Roman" w:cs="Times New Roman"/>
          <w:b/>
          <w:sz w:val="28"/>
          <w:szCs w:val="28"/>
        </w:rPr>
        <w:t>.</w:t>
      </w:r>
      <w:r w:rsidR="004760A0" w:rsidRPr="004760A0">
        <w:rPr>
          <w:rFonts w:ascii="Times New Roman" w:hAnsi="Times New Roman" w:cs="Times New Roman"/>
          <w:b/>
          <w:sz w:val="28"/>
          <w:szCs w:val="28"/>
        </w:rPr>
        <w:t xml:space="preserve"> </w:t>
      </w:r>
      <w:r w:rsidR="0052484A" w:rsidRPr="00E572E4">
        <w:rPr>
          <w:rFonts w:ascii="Times New Roman" w:hAnsi="Times New Roman" w:cs="Times New Roman"/>
          <w:b/>
          <w:sz w:val="28"/>
          <w:szCs w:val="28"/>
        </w:rPr>
        <w:t>У</w:t>
      </w:r>
      <w:r w:rsidR="004760A0">
        <w:rPr>
          <w:rFonts w:ascii="Times New Roman" w:hAnsi="Times New Roman" w:cs="Times New Roman"/>
          <w:b/>
          <w:sz w:val="28"/>
          <w:szCs w:val="28"/>
        </w:rPr>
        <w:t>никальные места Ярославской области</w:t>
      </w:r>
    </w:p>
    <w:p w:rsidR="006C7595" w:rsidRPr="006C7595" w:rsidRDefault="006C7595" w:rsidP="00E022E9">
      <w:pPr>
        <w:widowControl w:val="0"/>
        <w:autoSpaceDE w:val="0"/>
        <w:autoSpaceDN w:val="0"/>
        <w:adjustRightInd w:val="0"/>
        <w:ind w:firstLine="426"/>
        <w:jc w:val="both"/>
        <w:rPr>
          <w:rFonts w:ascii="Times New Roman" w:hAnsi="Times New Roman" w:cs="Times New Roman"/>
          <w:sz w:val="28"/>
          <w:szCs w:val="28"/>
        </w:rPr>
      </w:pPr>
      <w:r w:rsidRPr="006C7595">
        <w:rPr>
          <w:rFonts w:ascii="Times New Roman" w:hAnsi="Times New Roman" w:cs="Times New Roman"/>
          <w:sz w:val="28"/>
          <w:szCs w:val="28"/>
        </w:rPr>
        <w:t xml:space="preserve">В </w:t>
      </w:r>
      <w:r>
        <w:rPr>
          <w:rFonts w:ascii="Times New Roman" w:hAnsi="Times New Roman" w:cs="Times New Roman"/>
          <w:sz w:val="28"/>
          <w:szCs w:val="28"/>
        </w:rPr>
        <w:t>Ярославской о</w:t>
      </w:r>
      <w:r w:rsidR="00E6795F">
        <w:rPr>
          <w:rFonts w:ascii="Times New Roman" w:hAnsi="Times New Roman" w:cs="Times New Roman"/>
          <w:sz w:val="28"/>
          <w:szCs w:val="28"/>
        </w:rPr>
        <w:t>бласти много уникальных и заслуж</w:t>
      </w:r>
      <w:r>
        <w:rPr>
          <w:rFonts w:ascii="Times New Roman" w:hAnsi="Times New Roman" w:cs="Times New Roman"/>
          <w:sz w:val="28"/>
          <w:szCs w:val="28"/>
        </w:rPr>
        <w:t xml:space="preserve">ивающих внимание мест, которые </w:t>
      </w:r>
      <w:r w:rsidR="00E6795F">
        <w:rPr>
          <w:rFonts w:ascii="Times New Roman" w:hAnsi="Times New Roman" w:cs="Times New Roman"/>
          <w:sz w:val="28"/>
          <w:szCs w:val="28"/>
        </w:rPr>
        <w:t>можно отнести к природным и культурным объектам</w:t>
      </w:r>
      <w:r w:rsidR="00C84107">
        <w:rPr>
          <w:rFonts w:ascii="Times New Roman" w:hAnsi="Times New Roman" w:cs="Times New Roman"/>
          <w:sz w:val="28"/>
          <w:szCs w:val="28"/>
        </w:rPr>
        <w:t xml:space="preserve"> страны.</w:t>
      </w:r>
      <w:r w:rsidR="00E022E9">
        <w:rPr>
          <w:rFonts w:ascii="Times New Roman" w:hAnsi="Times New Roman" w:cs="Times New Roman"/>
          <w:sz w:val="28"/>
          <w:szCs w:val="28"/>
        </w:rPr>
        <w:t xml:space="preserve"> Хочется выделить следующие объекты.</w:t>
      </w:r>
      <w:r w:rsidR="00E6795F">
        <w:rPr>
          <w:rFonts w:ascii="Times New Roman" w:hAnsi="Times New Roman" w:cs="Times New Roman"/>
          <w:sz w:val="28"/>
          <w:szCs w:val="28"/>
        </w:rPr>
        <w:t xml:space="preserve">  </w:t>
      </w:r>
    </w:p>
    <w:p w:rsidR="00E022E9" w:rsidRPr="008F4F15" w:rsidRDefault="008F4F15" w:rsidP="008F4F15">
      <w:pPr>
        <w:widowControl w:val="0"/>
        <w:autoSpaceDE w:val="0"/>
        <w:autoSpaceDN w:val="0"/>
        <w:adjustRightInd w:val="0"/>
        <w:ind w:firstLine="567"/>
        <w:jc w:val="both"/>
        <w:rPr>
          <w:rFonts w:ascii="Times New Roman" w:hAnsi="Times New Roman" w:cs="Times New Roman"/>
          <w:sz w:val="28"/>
          <w:szCs w:val="28"/>
          <w:shd w:val="clear" w:color="auto" w:fill="F9F8F5"/>
        </w:rPr>
      </w:pPr>
      <w:r>
        <w:rPr>
          <w:rFonts w:ascii="Times New Roman" w:hAnsi="Times New Roman" w:cs="Times New Roman"/>
          <w:b/>
          <w:sz w:val="28"/>
          <w:szCs w:val="28"/>
          <w:shd w:val="clear" w:color="auto" w:fill="FFFFFF" w:themeFill="background1"/>
        </w:rPr>
        <w:t>3.1.</w:t>
      </w:r>
      <w:r w:rsidR="0052484A" w:rsidRPr="008F4F15">
        <w:rPr>
          <w:rFonts w:ascii="Times New Roman" w:hAnsi="Times New Roman" w:cs="Times New Roman"/>
          <w:b/>
          <w:sz w:val="28"/>
          <w:szCs w:val="28"/>
          <w:shd w:val="clear" w:color="auto" w:fill="FFFFFF" w:themeFill="background1"/>
        </w:rPr>
        <w:t>Переславский музей-заповедник</w:t>
      </w:r>
      <w:r w:rsidR="00E022E9" w:rsidRPr="008F4F15">
        <w:rPr>
          <w:rFonts w:ascii="Times New Roman" w:hAnsi="Times New Roman" w:cs="Times New Roman"/>
          <w:b/>
          <w:sz w:val="28"/>
          <w:szCs w:val="28"/>
          <w:shd w:val="clear" w:color="auto" w:fill="FFFFFF" w:themeFill="background1"/>
        </w:rPr>
        <w:t>.</w:t>
      </w:r>
      <w:r w:rsidR="0052484A" w:rsidRPr="008F4F15">
        <w:rPr>
          <w:rFonts w:ascii="Times New Roman" w:hAnsi="Times New Roman" w:cs="Times New Roman"/>
          <w:b/>
          <w:sz w:val="28"/>
          <w:szCs w:val="28"/>
          <w:shd w:val="clear" w:color="auto" w:fill="FFFFFF" w:themeFill="background1"/>
        </w:rPr>
        <w:t xml:space="preserve"> </w:t>
      </w:r>
      <w:r w:rsidR="0052484A" w:rsidRPr="008F4F15">
        <w:rPr>
          <w:rFonts w:ascii="Times New Roman" w:hAnsi="Times New Roman" w:cs="Times New Roman"/>
          <w:sz w:val="28"/>
          <w:szCs w:val="28"/>
          <w:shd w:val="clear" w:color="auto" w:fill="FFFFFF" w:themeFill="background1"/>
        </w:rPr>
        <w:t xml:space="preserve">Огромный архитектурный комплекс-крепость бывшего Горицкого монастыря. Ансамбль музея представлен храмом и рядом строений, </w:t>
      </w:r>
      <w:proofErr w:type="gramStart"/>
      <w:r w:rsidR="0052484A" w:rsidRPr="008F4F15">
        <w:rPr>
          <w:rFonts w:ascii="Times New Roman" w:hAnsi="Times New Roman" w:cs="Times New Roman"/>
          <w:sz w:val="28"/>
          <w:szCs w:val="28"/>
          <w:shd w:val="clear" w:color="auto" w:fill="FFFFFF" w:themeFill="background1"/>
        </w:rPr>
        <w:t>самое</w:t>
      </w:r>
      <w:proofErr w:type="gramEnd"/>
      <w:r w:rsidR="0052484A" w:rsidRPr="008F4F15">
        <w:rPr>
          <w:rFonts w:ascii="Times New Roman" w:hAnsi="Times New Roman" w:cs="Times New Roman"/>
          <w:sz w:val="28"/>
          <w:szCs w:val="28"/>
          <w:shd w:val="clear" w:color="auto" w:fill="FFFFFF" w:themeFill="background1"/>
        </w:rPr>
        <w:t xml:space="preserve"> большое отведено под художественную часть из десятков залов с несколькими постоянными экспозициями. В коллекциях: образцы старой иконописи, мир живой природы области, собрание деревянной скульптуры, народное искусство русской деревни, картинная галерея и типичные интерьеры простолюдинов и дворянства Ярославской губернии столетней давности. Музей вместе с филиалами владеет более 80 тысячами экспонатов, большая часть выставлена непосредственно в стенах основного отделения.</w:t>
      </w:r>
    </w:p>
    <w:p w:rsidR="0052484A" w:rsidRDefault="0052484A" w:rsidP="00E022E9">
      <w:pPr>
        <w:pStyle w:val="a6"/>
        <w:widowControl w:val="0"/>
        <w:autoSpaceDE w:val="0"/>
        <w:autoSpaceDN w:val="0"/>
        <w:adjustRightInd w:val="0"/>
        <w:ind w:left="284"/>
        <w:rPr>
          <w:rFonts w:ascii="Times New Roman" w:hAnsi="Times New Roman" w:cs="Times New Roman"/>
          <w:sz w:val="28"/>
          <w:szCs w:val="28"/>
          <w:shd w:val="clear" w:color="auto" w:fill="F9F8F5"/>
        </w:rPr>
      </w:pPr>
      <w:r w:rsidRPr="00E572E4">
        <w:rPr>
          <w:rFonts w:ascii="Times New Roman" w:hAnsi="Times New Roman" w:cs="Times New Roman"/>
          <w:sz w:val="28"/>
          <w:szCs w:val="28"/>
          <w:shd w:val="clear" w:color="auto" w:fill="FFFFFF" w:themeFill="background1"/>
        </w:rPr>
        <w:br/>
      </w:r>
      <w:r w:rsidRPr="00E572E4">
        <w:rPr>
          <w:rFonts w:ascii="Times New Roman" w:hAnsi="Times New Roman" w:cs="Times New Roman"/>
          <w:noProof/>
          <w:sz w:val="28"/>
          <w:szCs w:val="28"/>
        </w:rPr>
        <w:drawing>
          <wp:inline distT="0" distB="0" distL="0" distR="0">
            <wp:extent cx="4361393" cy="2872288"/>
            <wp:effectExtent l="19050" t="0" r="1057" b="0"/>
            <wp:docPr id="4" name="Рисунок 4" descr="pereslavskij-muzej-zapovednik-700x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eslavskij-muzej-zapovednik-700x461"/>
                    <pic:cNvPicPr>
                      <a:picLocks noChangeAspect="1" noChangeArrowheads="1"/>
                    </pic:cNvPicPr>
                  </pic:nvPicPr>
                  <pic:blipFill>
                    <a:blip r:embed="rId6"/>
                    <a:srcRect/>
                    <a:stretch>
                      <a:fillRect/>
                    </a:stretch>
                  </pic:blipFill>
                  <pic:spPr bwMode="auto">
                    <a:xfrm>
                      <a:off x="0" y="0"/>
                      <a:ext cx="4377839" cy="2883119"/>
                    </a:xfrm>
                    <a:prstGeom prst="rect">
                      <a:avLst/>
                    </a:prstGeom>
                    <a:noFill/>
                    <a:ln w="9525">
                      <a:noFill/>
                      <a:miter lim="800000"/>
                      <a:headEnd/>
                      <a:tailEnd/>
                    </a:ln>
                  </pic:spPr>
                </pic:pic>
              </a:graphicData>
            </a:graphic>
          </wp:inline>
        </w:drawing>
      </w:r>
    </w:p>
    <w:p w:rsidR="00E022E9" w:rsidRDefault="00E022E9" w:rsidP="00E022E9">
      <w:pPr>
        <w:pStyle w:val="a6"/>
        <w:widowControl w:val="0"/>
        <w:autoSpaceDE w:val="0"/>
        <w:autoSpaceDN w:val="0"/>
        <w:adjustRightInd w:val="0"/>
        <w:ind w:left="284"/>
        <w:jc w:val="both"/>
        <w:rPr>
          <w:rFonts w:ascii="Times New Roman" w:hAnsi="Times New Roman" w:cs="Times New Roman"/>
          <w:sz w:val="28"/>
          <w:szCs w:val="28"/>
          <w:shd w:val="clear" w:color="auto" w:fill="F9F8F5"/>
        </w:rPr>
      </w:pPr>
    </w:p>
    <w:p w:rsidR="008F4F15" w:rsidRDefault="008F4F15" w:rsidP="00E022E9">
      <w:pPr>
        <w:pStyle w:val="a6"/>
        <w:widowControl w:val="0"/>
        <w:autoSpaceDE w:val="0"/>
        <w:autoSpaceDN w:val="0"/>
        <w:adjustRightInd w:val="0"/>
        <w:ind w:left="284"/>
        <w:jc w:val="both"/>
        <w:rPr>
          <w:rFonts w:ascii="Times New Roman" w:hAnsi="Times New Roman" w:cs="Times New Roman"/>
          <w:sz w:val="28"/>
          <w:szCs w:val="28"/>
          <w:shd w:val="clear" w:color="auto" w:fill="F9F8F5"/>
        </w:rPr>
      </w:pPr>
      <w:r>
        <w:rPr>
          <w:rFonts w:ascii="Times New Roman" w:hAnsi="Times New Roman" w:cs="Times New Roman"/>
          <w:b/>
          <w:sz w:val="28"/>
          <w:szCs w:val="28"/>
          <w:shd w:val="clear" w:color="auto" w:fill="F9F8F5"/>
        </w:rPr>
        <w:t xml:space="preserve">3.2. </w:t>
      </w:r>
      <w:r w:rsidRPr="00E572E4">
        <w:rPr>
          <w:rFonts w:ascii="Times New Roman" w:hAnsi="Times New Roman" w:cs="Times New Roman"/>
          <w:b/>
          <w:sz w:val="28"/>
          <w:szCs w:val="28"/>
          <w:shd w:val="clear" w:color="auto" w:fill="F9F8F5"/>
        </w:rPr>
        <w:t>Русский парк в Переславле-Залесском</w:t>
      </w:r>
      <w:r w:rsidRPr="00E572E4">
        <w:rPr>
          <w:rFonts w:ascii="Times New Roman" w:hAnsi="Times New Roman" w:cs="Times New Roman"/>
          <w:sz w:val="28"/>
          <w:szCs w:val="28"/>
          <w:shd w:val="clear" w:color="auto" w:fill="F9F8F5"/>
        </w:rPr>
        <w:t xml:space="preserve"> Огромный музейный комплекс, посвященный традициям, обычаям и ярким особенностям русского народа. Кроме осмотра экспозиций и выставок, можно найти множество интерактивных развлечений: мастер-классы метания топора и обращения с кнутом или отведать традиционные блюда с напитками. Парк расположен очень удобно, прямо на въезде в город, так что добраться туда очень просто самостоятельно или общественным транспортом.</w:t>
      </w:r>
      <w:r w:rsidRPr="00E572E4">
        <w:rPr>
          <w:rFonts w:ascii="Times New Roman" w:hAnsi="Times New Roman" w:cs="Times New Roman"/>
          <w:sz w:val="28"/>
          <w:szCs w:val="28"/>
        </w:rPr>
        <w:br/>
      </w:r>
    </w:p>
    <w:p w:rsidR="008F4F15" w:rsidRDefault="008F4F15" w:rsidP="00E022E9">
      <w:pPr>
        <w:pStyle w:val="a6"/>
        <w:widowControl w:val="0"/>
        <w:autoSpaceDE w:val="0"/>
        <w:autoSpaceDN w:val="0"/>
        <w:adjustRightInd w:val="0"/>
        <w:ind w:left="284"/>
        <w:jc w:val="both"/>
        <w:rPr>
          <w:rFonts w:ascii="Times New Roman" w:hAnsi="Times New Roman" w:cs="Times New Roman"/>
          <w:sz w:val="28"/>
          <w:szCs w:val="28"/>
          <w:shd w:val="clear" w:color="auto" w:fill="F9F8F5"/>
        </w:rPr>
      </w:pPr>
    </w:p>
    <w:p w:rsidR="008F4F15" w:rsidRDefault="008F4F15" w:rsidP="00E022E9">
      <w:pPr>
        <w:pStyle w:val="a6"/>
        <w:widowControl w:val="0"/>
        <w:autoSpaceDE w:val="0"/>
        <w:autoSpaceDN w:val="0"/>
        <w:adjustRightInd w:val="0"/>
        <w:ind w:left="284"/>
        <w:jc w:val="both"/>
        <w:rPr>
          <w:rFonts w:ascii="Times New Roman" w:hAnsi="Times New Roman" w:cs="Times New Roman"/>
          <w:sz w:val="28"/>
          <w:szCs w:val="28"/>
          <w:shd w:val="clear" w:color="auto" w:fill="F9F8F5"/>
        </w:rPr>
      </w:pPr>
      <w:r w:rsidRPr="008F4F15">
        <w:rPr>
          <w:rFonts w:ascii="Times New Roman" w:hAnsi="Times New Roman" w:cs="Times New Roman"/>
          <w:noProof/>
          <w:sz w:val="28"/>
          <w:szCs w:val="28"/>
          <w:shd w:val="clear" w:color="auto" w:fill="F9F8F5"/>
        </w:rPr>
        <w:drawing>
          <wp:inline distT="0" distB="0" distL="0" distR="0">
            <wp:extent cx="3509010" cy="2341013"/>
            <wp:effectExtent l="19050" t="0" r="0" b="0"/>
            <wp:docPr id="6" name="Рисунок 19" descr="russkij-park-v-pereslavle-zalesskom-700x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ij-park-v-pereslavle-zalesskom-700x467"/>
                    <pic:cNvPicPr>
                      <a:picLocks noChangeAspect="1" noChangeArrowheads="1"/>
                    </pic:cNvPicPr>
                  </pic:nvPicPr>
                  <pic:blipFill>
                    <a:blip r:embed="rId7"/>
                    <a:srcRect/>
                    <a:stretch>
                      <a:fillRect/>
                    </a:stretch>
                  </pic:blipFill>
                  <pic:spPr bwMode="auto">
                    <a:xfrm>
                      <a:off x="0" y="0"/>
                      <a:ext cx="3512483" cy="2343330"/>
                    </a:xfrm>
                    <a:prstGeom prst="rect">
                      <a:avLst/>
                    </a:prstGeom>
                    <a:noFill/>
                    <a:ln w="9525">
                      <a:noFill/>
                      <a:miter lim="800000"/>
                      <a:headEnd/>
                      <a:tailEnd/>
                    </a:ln>
                  </pic:spPr>
                </pic:pic>
              </a:graphicData>
            </a:graphic>
          </wp:inline>
        </w:drawing>
      </w:r>
    </w:p>
    <w:p w:rsidR="008F4F15" w:rsidRDefault="008F4F15" w:rsidP="00E022E9">
      <w:pPr>
        <w:pStyle w:val="a6"/>
        <w:widowControl w:val="0"/>
        <w:autoSpaceDE w:val="0"/>
        <w:autoSpaceDN w:val="0"/>
        <w:adjustRightInd w:val="0"/>
        <w:ind w:left="284"/>
        <w:jc w:val="both"/>
        <w:rPr>
          <w:rFonts w:ascii="Times New Roman" w:hAnsi="Times New Roman" w:cs="Times New Roman"/>
          <w:sz w:val="28"/>
          <w:szCs w:val="28"/>
          <w:shd w:val="clear" w:color="auto" w:fill="F9F8F5"/>
        </w:rPr>
      </w:pPr>
    </w:p>
    <w:p w:rsidR="00E022E9" w:rsidRPr="008F4F15" w:rsidRDefault="008F4F15" w:rsidP="008F4F15">
      <w:pPr>
        <w:widowControl w:val="0"/>
        <w:autoSpaceDE w:val="0"/>
        <w:autoSpaceDN w:val="0"/>
        <w:adjustRightInd w:val="0"/>
        <w:jc w:val="both"/>
        <w:rPr>
          <w:rFonts w:ascii="Times New Roman" w:hAnsi="Times New Roman" w:cs="Times New Roman"/>
          <w:sz w:val="28"/>
          <w:szCs w:val="28"/>
          <w:shd w:val="clear" w:color="auto" w:fill="F9F8F5"/>
        </w:rPr>
      </w:pPr>
      <w:r>
        <w:rPr>
          <w:rFonts w:ascii="Times New Roman" w:hAnsi="Times New Roman" w:cs="Times New Roman"/>
          <w:b/>
          <w:sz w:val="28"/>
          <w:szCs w:val="28"/>
          <w:shd w:val="clear" w:color="auto" w:fill="FFFFFF" w:themeFill="background1"/>
        </w:rPr>
        <w:t>3.3.</w:t>
      </w:r>
      <w:r w:rsidR="00E022E9" w:rsidRPr="008F4F15">
        <w:rPr>
          <w:rFonts w:ascii="Times New Roman" w:hAnsi="Times New Roman" w:cs="Times New Roman"/>
          <w:b/>
          <w:sz w:val="28"/>
          <w:szCs w:val="28"/>
          <w:shd w:val="clear" w:color="auto" w:fill="FFFFFF" w:themeFill="background1"/>
        </w:rPr>
        <w:t xml:space="preserve"> </w:t>
      </w:r>
      <w:r w:rsidR="0052484A" w:rsidRPr="008F4F15">
        <w:rPr>
          <w:rFonts w:ascii="Times New Roman" w:hAnsi="Times New Roman" w:cs="Times New Roman"/>
          <w:b/>
          <w:sz w:val="28"/>
          <w:szCs w:val="28"/>
          <w:shd w:val="clear" w:color="auto" w:fill="FFFFFF" w:themeFill="background1"/>
        </w:rPr>
        <w:t>Мышкин</w:t>
      </w:r>
      <w:r w:rsidR="00E022E9" w:rsidRPr="008F4F15">
        <w:rPr>
          <w:rFonts w:ascii="Times New Roman" w:hAnsi="Times New Roman" w:cs="Times New Roman"/>
          <w:b/>
          <w:sz w:val="28"/>
          <w:szCs w:val="28"/>
          <w:shd w:val="clear" w:color="auto" w:fill="FFFFFF" w:themeFill="background1"/>
        </w:rPr>
        <w:t>.</w:t>
      </w:r>
      <w:r w:rsidR="0052484A" w:rsidRPr="008F4F15">
        <w:rPr>
          <w:rFonts w:ascii="Times New Roman" w:hAnsi="Times New Roman" w:cs="Times New Roman"/>
          <w:sz w:val="28"/>
          <w:szCs w:val="28"/>
          <w:shd w:val="clear" w:color="auto" w:fill="FFFFFF" w:themeFill="background1"/>
        </w:rPr>
        <w:t xml:space="preserve"> Город на высоком берегу Рыбинского водохранилища. Здесь имеется пять музеев образующих единый «Мышкинский народный музей», самый знаменитый посвящен мыши, так как название города связано с легендой об этом грызуне. В нем собраны связанные с мышами предметы: от живописных изображений и игрушек до скульптур и посуды. На базе учреждения проводится «Мышиный фестиваль». Туристы так же интересуются музеями валенка и льна, обладающими богатыми тематическими экспозициями. Любимое место горожан и туристов – набережная водохранилища, откуда ходит паром на левый берег Волги, используемый ими как прогулочный.</w:t>
      </w:r>
    </w:p>
    <w:p w:rsidR="0052484A" w:rsidRDefault="0052484A" w:rsidP="00E022E9">
      <w:pPr>
        <w:widowControl w:val="0"/>
        <w:autoSpaceDE w:val="0"/>
        <w:autoSpaceDN w:val="0"/>
        <w:adjustRightInd w:val="0"/>
        <w:rPr>
          <w:rFonts w:ascii="Times New Roman" w:hAnsi="Times New Roman" w:cs="Times New Roman"/>
          <w:sz w:val="28"/>
          <w:szCs w:val="28"/>
          <w:shd w:val="clear" w:color="auto" w:fill="F9F8F5"/>
        </w:rPr>
      </w:pPr>
      <w:r w:rsidRPr="00E572E4">
        <w:rPr>
          <w:noProof/>
        </w:rPr>
        <w:drawing>
          <wp:inline distT="0" distB="0" distL="0" distR="0">
            <wp:extent cx="3958590" cy="2646601"/>
            <wp:effectExtent l="19050" t="0" r="3810" b="0"/>
            <wp:docPr id="7" name="Рисунок 7" descr="myshkin-70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hkin-700x468"/>
                    <pic:cNvPicPr>
                      <a:picLocks noChangeAspect="1" noChangeArrowheads="1"/>
                    </pic:cNvPicPr>
                  </pic:nvPicPr>
                  <pic:blipFill>
                    <a:blip r:embed="rId8"/>
                    <a:srcRect/>
                    <a:stretch>
                      <a:fillRect/>
                    </a:stretch>
                  </pic:blipFill>
                  <pic:spPr bwMode="auto">
                    <a:xfrm>
                      <a:off x="0" y="0"/>
                      <a:ext cx="3964543" cy="2650581"/>
                    </a:xfrm>
                    <a:prstGeom prst="rect">
                      <a:avLst/>
                    </a:prstGeom>
                    <a:noFill/>
                    <a:ln w="9525">
                      <a:noFill/>
                      <a:miter lim="800000"/>
                      <a:headEnd/>
                      <a:tailEnd/>
                    </a:ln>
                  </pic:spPr>
                </pic:pic>
              </a:graphicData>
            </a:graphic>
          </wp:inline>
        </w:drawing>
      </w:r>
    </w:p>
    <w:p w:rsidR="00E022E9" w:rsidRDefault="008F4F15" w:rsidP="00E022E9">
      <w:pPr>
        <w:widowControl w:val="0"/>
        <w:autoSpaceDE w:val="0"/>
        <w:autoSpaceDN w:val="0"/>
        <w:adjustRightInd w:val="0"/>
        <w:jc w:val="both"/>
        <w:rPr>
          <w:rFonts w:ascii="Times New Roman" w:hAnsi="Times New Roman" w:cs="Times New Roman"/>
          <w:sz w:val="28"/>
          <w:szCs w:val="28"/>
          <w:shd w:val="clear" w:color="auto" w:fill="F9F8F5"/>
        </w:rPr>
      </w:pPr>
      <w:r>
        <w:rPr>
          <w:rFonts w:ascii="Times New Roman" w:hAnsi="Times New Roman" w:cs="Times New Roman"/>
          <w:b/>
          <w:sz w:val="28"/>
          <w:szCs w:val="28"/>
          <w:shd w:val="clear" w:color="auto" w:fill="F9F8F5"/>
        </w:rPr>
        <w:t>3.4</w:t>
      </w:r>
      <w:r w:rsidR="0079318C" w:rsidRPr="00E572E4">
        <w:rPr>
          <w:rFonts w:ascii="Times New Roman" w:hAnsi="Times New Roman" w:cs="Times New Roman"/>
          <w:b/>
          <w:sz w:val="28"/>
          <w:szCs w:val="28"/>
          <w:shd w:val="clear" w:color="auto" w:fill="F9F8F5"/>
        </w:rPr>
        <w:t xml:space="preserve"> </w:t>
      </w:r>
      <w:proofErr w:type="spellStart"/>
      <w:r w:rsidR="0052484A" w:rsidRPr="00E572E4">
        <w:rPr>
          <w:rFonts w:ascii="Times New Roman" w:hAnsi="Times New Roman" w:cs="Times New Roman"/>
          <w:b/>
          <w:sz w:val="28"/>
          <w:szCs w:val="28"/>
          <w:shd w:val="clear" w:color="auto" w:fill="F9F8F5"/>
        </w:rPr>
        <w:t>Плещеево</w:t>
      </w:r>
      <w:proofErr w:type="spellEnd"/>
      <w:r w:rsidR="0052484A" w:rsidRPr="00E572E4">
        <w:rPr>
          <w:rFonts w:ascii="Times New Roman" w:hAnsi="Times New Roman" w:cs="Times New Roman"/>
          <w:b/>
          <w:sz w:val="28"/>
          <w:szCs w:val="28"/>
          <w:shd w:val="clear" w:color="auto" w:fill="F9F8F5"/>
        </w:rPr>
        <w:t xml:space="preserve"> озеро</w:t>
      </w:r>
      <w:r w:rsidR="0052484A" w:rsidRPr="00E572E4">
        <w:rPr>
          <w:rFonts w:ascii="Times New Roman" w:hAnsi="Times New Roman" w:cs="Times New Roman"/>
          <w:sz w:val="28"/>
          <w:szCs w:val="28"/>
          <w:shd w:val="clear" w:color="auto" w:fill="F9F8F5"/>
        </w:rPr>
        <w:t xml:space="preserve"> Национальный парк, популярный среди экотуристов. Привлекает сюда посетителей разнообразная фауна, представленная 300 видами животных, включая краснокнижных оленей, косуль, крошку-бурозубку и птиц – </w:t>
      </w:r>
      <w:proofErr w:type="gramStart"/>
      <w:r w:rsidR="0052484A" w:rsidRPr="00E572E4">
        <w:rPr>
          <w:rFonts w:ascii="Times New Roman" w:hAnsi="Times New Roman" w:cs="Times New Roman"/>
          <w:sz w:val="28"/>
          <w:szCs w:val="28"/>
          <w:shd w:val="clear" w:color="auto" w:fill="F9F8F5"/>
        </w:rPr>
        <w:t>орлана-белохвоста</w:t>
      </w:r>
      <w:proofErr w:type="gramEnd"/>
      <w:r w:rsidR="0052484A" w:rsidRPr="00E572E4">
        <w:rPr>
          <w:rFonts w:ascii="Times New Roman" w:hAnsi="Times New Roman" w:cs="Times New Roman"/>
          <w:sz w:val="28"/>
          <w:szCs w:val="28"/>
          <w:shd w:val="clear" w:color="auto" w:fill="F9F8F5"/>
        </w:rPr>
        <w:t xml:space="preserve">, сапсана, черного аиста. Есть в озере особенный житель – </w:t>
      </w:r>
      <w:r w:rsidR="0052484A" w:rsidRPr="00E572E4">
        <w:rPr>
          <w:rFonts w:ascii="Times New Roman" w:hAnsi="Times New Roman" w:cs="Times New Roman"/>
          <w:sz w:val="28"/>
          <w:szCs w:val="28"/>
          <w:shd w:val="clear" w:color="auto" w:fill="F9F8F5"/>
        </w:rPr>
        <w:lastRenderedPageBreak/>
        <w:t>уникальная переславская ряпушка, правда отведать редкую рыбешку не выйдет – статус национального парка налагает серьезные ограничения.</w:t>
      </w:r>
    </w:p>
    <w:p w:rsidR="0052484A" w:rsidRPr="00E572E4" w:rsidRDefault="0052484A" w:rsidP="00E022E9">
      <w:pPr>
        <w:widowControl w:val="0"/>
        <w:autoSpaceDE w:val="0"/>
        <w:autoSpaceDN w:val="0"/>
        <w:adjustRightInd w:val="0"/>
        <w:jc w:val="both"/>
        <w:rPr>
          <w:rFonts w:ascii="Times New Roman" w:hAnsi="Times New Roman" w:cs="Times New Roman"/>
          <w:sz w:val="28"/>
          <w:szCs w:val="28"/>
          <w:shd w:val="clear" w:color="auto" w:fill="F9F8F5"/>
        </w:rPr>
      </w:pPr>
      <w:r w:rsidRPr="00E572E4">
        <w:rPr>
          <w:rFonts w:ascii="Times New Roman" w:hAnsi="Times New Roman" w:cs="Times New Roman"/>
          <w:sz w:val="28"/>
          <w:szCs w:val="28"/>
        </w:rPr>
        <w:br/>
      </w:r>
      <w:r w:rsidRPr="00E572E4">
        <w:rPr>
          <w:rFonts w:ascii="Times New Roman" w:hAnsi="Times New Roman" w:cs="Times New Roman"/>
          <w:noProof/>
          <w:sz w:val="28"/>
          <w:szCs w:val="28"/>
        </w:rPr>
        <w:drawing>
          <wp:inline distT="0" distB="0" distL="0" distR="0">
            <wp:extent cx="3769211" cy="2514600"/>
            <wp:effectExtent l="19050" t="0" r="2689" b="0"/>
            <wp:docPr id="10" name="Рисунок 10" descr="pleshcheevo-ozero-700x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eshcheevo-ozero-700x467"/>
                    <pic:cNvPicPr>
                      <a:picLocks noChangeAspect="1" noChangeArrowheads="1"/>
                    </pic:cNvPicPr>
                  </pic:nvPicPr>
                  <pic:blipFill>
                    <a:blip r:embed="rId9"/>
                    <a:srcRect/>
                    <a:stretch>
                      <a:fillRect/>
                    </a:stretch>
                  </pic:blipFill>
                  <pic:spPr bwMode="auto">
                    <a:xfrm>
                      <a:off x="0" y="0"/>
                      <a:ext cx="3773473" cy="2517443"/>
                    </a:xfrm>
                    <a:prstGeom prst="rect">
                      <a:avLst/>
                    </a:prstGeom>
                    <a:noFill/>
                    <a:ln w="9525">
                      <a:noFill/>
                      <a:miter lim="800000"/>
                      <a:headEnd/>
                      <a:tailEnd/>
                    </a:ln>
                  </pic:spPr>
                </pic:pic>
              </a:graphicData>
            </a:graphic>
          </wp:inline>
        </w:drawing>
      </w:r>
    </w:p>
    <w:p w:rsidR="008F4F15" w:rsidRDefault="008F4F15" w:rsidP="00A72D7F">
      <w:pPr>
        <w:widowControl w:val="0"/>
        <w:autoSpaceDE w:val="0"/>
        <w:autoSpaceDN w:val="0"/>
        <w:adjustRightInd w:val="0"/>
        <w:jc w:val="both"/>
        <w:rPr>
          <w:rFonts w:ascii="Times New Roman" w:hAnsi="Times New Roman" w:cs="Times New Roman"/>
          <w:sz w:val="28"/>
          <w:szCs w:val="28"/>
          <w:shd w:val="clear" w:color="auto" w:fill="F9F8F5"/>
        </w:rPr>
      </w:pPr>
      <w:r>
        <w:rPr>
          <w:rFonts w:ascii="Times New Roman" w:hAnsi="Times New Roman" w:cs="Times New Roman"/>
          <w:b/>
          <w:sz w:val="28"/>
          <w:szCs w:val="28"/>
          <w:shd w:val="clear" w:color="auto" w:fill="F9F8F5"/>
        </w:rPr>
        <w:t>3</w:t>
      </w:r>
      <w:r w:rsidR="0079318C" w:rsidRPr="00E572E4">
        <w:rPr>
          <w:rFonts w:ascii="Times New Roman" w:hAnsi="Times New Roman" w:cs="Times New Roman"/>
          <w:b/>
          <w:sz w:val="28"/>
          <w:szCs w:val="28"/>
          <w:shd w:val="clear" w:color="auto" w:fill="F9F8F5"/>
        </w:rPr>
        <w:t xml:space="preserve">.4 </w:t>
      </w:r>
      <w:proofErr w:type="spellStart"/>
      <w:r w:rsidR="0052484A" w:rsidRPr="00E572E4">
        <w:rPr>
          <w:rFonts w:ascii="Times New Roman" w:hAnsi="Times New Roman" w:cs="Times New Roman"/>
          <w:b/>
          <w:sz w:val="28"/>
          <w:szCs w:val="28"/>
          <w:shd w:val="clear" w:color="auto" w:fill="F9F8F5"/>
        </w:rPr>
        <w:t>Рыбинский</w:t>
      </w:r>
      <w:proofErr w:type="spellEnd"/>
      <w:r w:rsidR="0052484A" w:rsidRPr="00E572E4">
        <w:rPr>
          <w:rFonts w:ascii="Times New Roman" w:hAnsi="Times New Roman" w:cs="Times New Roman"/>
          <w:b/>
          <w:sz w:val="28"/>
          <w:szCs w:val="28"/>
          <w:shd w:val="clear" w:color="auto" w:fill="F9F8F5"/>
        </w:rPr>
        <w:t xml:space="preserve"> музей-заповедник</w:t>
      </w:r>
      <w:r w:rsidR="00A72D7F" w:rsidRPr="00E572E4">
        <w:rPr>
          <w:rFonts w:ascii="Times New Roman" w:hAnsi="Times New Roman" w:cs="Times New Roman"/>
          <w:b/>
          <w:sz w:val="28"/>
          <w:szCs w:val="28"/>
          <w:shd w:val="clear" w:color="auto" w:fill="F9F8F5"/>
        </w:rPr>
        <w:t>.</w:t>
      </w:r>
      <w:r w:rsidR="0052484A" w:rsidRPr="00E572E4">
        <w:rPr>
          <w:rFonts w:ascii="Times New Roman" w:hAnsi="Times New Roman" w:cs="Times New Roman"/>
          <w:sz w:val="28"/>
          <w:szCs w:val="28"/>
          <w:shd w:val="clear" w:color="auto" w:fill="F9F8F5"/>
        </w:rPr>
        <w:t xml:space="preserve"> Огромное здание бывшей Рыбинской хлебной биржи с присоединенным корпусом Мучного двора стало самым крупным музеем Ярославской области. Среди постоянных экспозиций природа края – чучела местных животных и зоологическая выставка живых, древнейшая история, коллекции археологических находок, картинная галерея, история Рыбинска и его традиционных промыслов – рыболовства и бурлачества.</w:t>
      </w:r>
    </w:p>
    <w:p w:rsidR="0052484A" w:rsidRPr="00E572E4" w:rsidRDefault="0052484A" w:rsidP="00A72D7F">
      <w:pPr>
        <w:widowControl w:val="0"/>
        <w:autoSpaceDE w:val="0"/>
        <w:autoSpaceDN w:val="0"/>
        <w:adjustRightInd w:val="0"/>
        <w:jc w:val="both"/>
        <w:rPr>
          <w:rFonts w:ascii="Times New Roman" w:hAnsi="Times New Roman" w:cs="Times New Roman"/>
          <w:sz w:val="28"/>
          <w:szCs w:val="28"/>
          <w:shd w:val="clear" w:color="auto" w:fill="F9F8F5"/>
        </w:rPr>
      </w:pPr>
      <w:r w:rsidRPr="00E572E4">
        <w:rPr>
          <w:rFonts w:ascii="Times New Roman" w:hAnsi="Times New Roman" w:cs="Times New Roman"/>
          <w:sz w:val="28"/>
          <w:szCs w:val="28"/>
        </w:rPr>
        <w:br/>
      </w:r>
      <w:r w:rsidRPr="00E572E4">
        <w:rPr>
          <w:rFonts w:ascii="Times New Roman" w:hAnsi="Times New Roman" w:cs="Times New Roman"/>
          <w:noProof/>
          <w:sz w:val="28"/>
          <w:szCs w:val="28"/>
        </w:rPr>
        <w:drawing>
          <wp:inline distT="0" distB="0" distL="0" distR="0">
            <wp:extent cx="4186903" cy="2781300"/>
            <wp:effectExtent l="19050" t="0" r="4097" b="0"/>
            <wp:docPr id="13" name="Рисунок 13" descr="rybinskij-muzej-zapovednik-700x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binskij-muzej-zapovednik-700x465"/>
                    <pic:cNvPicPr>
                      <a:picLocks noChangeAspect="1" noChangeArrowheads="1"/>
                    </pic:cNvPicPr>
                  </pic:nvPicPr>
                  <pic:blipFill>
                    <a:blip r:embed="rId10"/>
                    <a:srcRect/>
                    <a:stretch>
                      <a:fillRect/>
                    </a:stretch>
                  </pic:blipFill>
                  <pic:spPr bwMode="auto">
                    <a:xfrm>
                      <a:off x="0" y="0"/>
                      <a:ext cx="4194831" cy="2786566"/>
                    </a:xfrm>
                    <a:prstGeom prst="rect">
                      <a:avLst/>
                    </a:prstGeom>
                    <a:noFill/>
                    <a:ln w="9525">
                      <a:noFill/>
                      <a:miter lim="800000"/>
                      <a:headEnd/>
                      <a:tailEnd/>
                    </a:ln>
                  </pic:spPr>
                </pic:pic>
              </a:graphicData>
            </a:graphic>
          </wp:inline>
        </w:drawing>
      </w:r>
    </w:p>
    <w:p w:rsidR="008F4F15" w:rsidRDefault="008F4F15" w:rsidP="00A72D7F">
      <w:pPr>
        <w:widowControl w:val="0"/>
        <w:autoSpaceDE w:val="0"/>
        <w:autoSpaceDN w:val="0"/>
        <w:adjustRightInd w:val="0"/>
        <w:jc w:val="both"/>
        <w:rPr>
          <w:rFonts w:ascii="Times New Roman" w:hAnsi="Times New Roman" w:cs="Times New Roman"/>
          <w:sz w:val="28"/>
          <w:szCs w:val="28"/>
        </w:rPr>
      </w:pPr>
    </w:p>
    <w:p w:rsidR="008F4F15" w:rsidRDefault="008F4F15" w:rsidP="00A72D7F">
      <w:pPr>
        <w:widowControl w:val="0"/>
        <w:autoSpaceDE w:val="0"/>
        <w:autoSpaceDN w:val="0"/>
        <w:adjustRightInd w:val="0"/>
        <w:jc w:val="both"/>
        <w:rPr>
          <w:rFonts w:ascii="Times New Roman" w:hAnsi="Times New Roman" w:cs="Times New Roman"/>
          <w:sz w:val="28"/>
          <w:szCs w:val="28"/>
        </w:rPr>
      </w:pPr>
    </w:p>
    <w:p w:rsidR="008F4F15" w:rsidRDefault="008F4F15" w:rsidP="00A72D7F">
      <w:pPr>
        <w:widowControl w:val="0"/>
        <w:autoSpaceDE w:val="0"/>
        <w:autoSpaceDN w:val="0"/>
        <w:adjustRightInd w:val="0"/>
        <w:jc w:val="both"/>
        <w:rPr>
          <w:rFonts w:ascii="Times New Roman" w:hAnsi="Times New Roman" w:cs="Times New Roman"/>
          <w:sz w:val="28"/>
          <w:szCs w:val="28"/>
        </w:rPr>
      </w:pPr>
    </w:p>
    <w:p w:rsidR="0052484A" w:rsidRPr="004760A0" w:rsidRDefault="0052484A" w:rsidP="00A72D7F">
      <w:pPr>
        <w:widowControl w:val="0"/>
        <w:autoSpaceDE w:val="0"/>
        <w:autoSpaceDN w:val="0"/>
        <w:adjustRightInd w:val="0"/>
        <w:jc w:val="both"/>
        <w:rPr>
          <w:rFonts w:ascii="Times New Roman" w:hAnsi="Times New Roman" w:cs="Times New Roman"/>
          <w:sz w:val="28"/>
          <w:szCs w:val="28"/>
          <w:shd w:val="clear" w:color="auto" w:fill="F9F8F5"/>
        </w:rPr>
      </w:pPr>
    </w:p>
    <w:p w:rsidR="00F40C28" w:rsidRDefault="008F4F15" w:rsidP="00A72D7F">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3.6. Село </w:t>
      </w:r>
      <w:r w:rsidR="00F40C28" w:rsidRPr="00E572E4">
        <w:rPr>
          <w:rFonts w:ascii="Times New Roman" w:hAnsi="Times New Roman" w:cs="Times New Roman"/>
          <w:sz w:val="28"/>
          <w:szCs w:val="28"/>
        </w:rPr>
        <w:t xml:space="preserve">ВЯТСКОЕ </w:t>
      </w:r>
      <w:r>
        <w:rPr>
          <w:rFonts w:ascii="Times New Roman" w:hAnsi="Times New Roman" w:cs="Times New Roman"/>
          <w:sz w:val="28"/>
          <w:szCs w:val="28"/>
        </w:rPr>
        <w:t xml:space="preserve">включено в предварительный список объектов Всемирного культурного наследия </w:t>
      </w:r>
      <w:r w:rsidR="00F40C28" w:rsidRPr="00E572E4">
        <w:rPr>
          <w:rFonts w:ascii="Times New Roman" w:hAnsi="Times New Roman" w:cs="Times New Roman"/>
          <w:sz w:val="28"/>
          <w:szCs w:val="28"/>
        </w:rPr>
        <w:t>ЮНЕСКО</w:t>
      </w:r>
      <w:r w:rsidR="00FB06D4" w:rsidRPr="00E572E4">
        <w:rPr>
          <w:rFonts w:ascii="Times New Roman" w:hAnsi="Times New Roman" w:cs="Times New Roman"/>
          <w:sz w:val="28"/>
          <w:szCs w:val="28"/>
        </w:rPr>
        <w:t xml:space="preserve"> </w:t>
      </w:r>
    </w:p>
    <w:p w:rsidR="005A3339" w:rsidRPr="00E572E4" w:rsidRDefault="005A3339" w:rsidP="00A72D7F">
      <w:pPr>
        <w:widowControl w:val="0"/>
        <w:autoSpaceDE w:val="0"/>
        <w:autoSpaceDN w:val="0"/>
        <w:adjustRightInd w:val="0"/>
        <w:spacing w:after="0"/>
        <w:jc w:val="both"/>
        <w:rPr>
          <w:rFonts w:ascii="Times New Roman" w:hAnsi="Times New Roman" w:cs="Times New Roman"/>
          <w:sz w:val="28"/>
          <w:szCs w:val="28"/>
        </w:rPr>
      </w:pPr>
    </w:p>
    <w:p w:rsidR="00183FE2" w:rsidRPr="00E572E4" w:rsidRDefault="00183FE2"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noProof/>
          <w:sz w:val="28"/>
          <w:szCs w:val="28"/>
        </w:rPr>
        <w:drawing>
          <wp:inline distT="0" distB="0" distL="0" distR="0">
            <wp:extent cx="3128010" cy="2104703"/>
            <wp:effectExtent l="19050" t="0" r="0" b="0"/>
            <wp:docPr id="2" name="Рисунок 1" descr="https://photocentra.ru/images/main84/840646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centra.ru/images/main84/840646_main.jpg"/>
                    <pic:cNvPicPr>
                      <a:picLocks noChangeAspect="1" noChangeArrowheads="1"/>
                    </pic:cNvPicPr>
                  </pic:nvPicPr>
                  <pic:blipFill>
                    <a:blip r:embed="rId11"/>
                    <a:srcRect/>
                    <a:stretch>
                      <a:fillRect/>
                    </a:stretch>
                  </pic:blipFill>
                  <pic:spPr bwMode="auto">
                    <a:xfrm>
                      <a:off x="0" y="0"/>
                      <a:ext cx="3133296" cy="2108260"/>
                    </a:xfrm>
                    <a:prstGeom prst="rect">
                      <a:avLst/>
                    </a:prstGeom>
                    <a:noFill/>
                    <a:ln w="9525">
                      <a:noFill/>
                      <a:miter lim="800000"/>
                      <a:headEnd/>
                      <a:tailEnd/>
                    </a:ln>
                  </pic:spPr>
                </pic:pic>
              </a:graphicData>
            </a:graphic>
          </wp:inline>
        </w:drawing>
      </w:r>
    </w:p>
    <w:p w:rsidR="00183FE2" w:rsidRDefault="00183FE2" w:rsidP="005A3339">
      <w:pPr>
        <w:widowControl w:val="0"/>
        <w:autoSpaceDE w:val="0"/>
        <w:autoSpaceDN w:val="0"/>
        <w:adjustRightInd w:val="0"/>
        <w:spacing w:after="0"/>
        <w:jc w:val="right"/>
        <w:rPr>
          <w:rFonts w:ascii="Times New Roman" w:hAnsi="Times New Roman" w:cs="Times New Roman"/>
          <w:sz w:val="28"/>
          <w:szCs w:val="28"/>
        </w:rPr>
      </w:pPr>
    </w:p>
    <w:p w:rsidR="005A3339"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Эта новость была озвучена на заседании Координационного комитета кафедр ЮНЕСКО в России, </w:t>
      </w:r>
      <w:proofErr w:type="gramStart"/>
      <w:r w:rsidRPr="00E572E4">
        <w:rPr>
          <w:rFonts w:ascii="Times New Roman" w:hAnsi="Times New Roman" w:cs="Times New Roman"/>
          <w:sz w:val="28"/>
          <w:szCs w:val="28"/>
        </w:rPr>
        <w:t>кот</w:t>
      </w:r>
      <w:r w:rsidR="00FB06D4" w:rsidRPr="00E572E4">
        <w:rPr>
          <w:rFonts w:ascii="Times New Roman" w:hAnsi="Times New Roman" w:cs="Times New Roman"/>
          <w:sz w:val="28"/>
          <w:szCs w:val="28"/>
        </w:rPr>
        <w:t>орое</w:t>
      </w:r>
      <w:proofErr w:type="gramEnd"/>
      <w:r w:rsidR="00FB06D4" w:rsidRPr="00E572E4">
        <w:rPr>
          <w:rFonts w:ascii="Times New Roman" w:hAnsi="Times New Roman" w:cs="Times New Roman"/>
          <w:sz w:val="28"/>
          <w:szCs w:val="28"/>
        </w:rPr>
        <w:t xml:space="preserve"> прошло в Вятском 29 ноября 2019 г.</w:t>
      </w:r>
      <w:r w:rsidR="005A3339">
        <w:rPr>
          <w:noProof/>
        </w:rPr>
        <w:drawing>
          <wp:inline distT="0" distB="0" distL="0" distR="0">
            <wp:extent cx="3295650" cy="2633661"/>
            <wp:effectExtent l="19050" t="0" r="0" b="0"/>
            <wp:docPr id="5" name="Рисунок 7" descr="http://xn----ctbjbwjreuef9m.xn--p1ai/bundles/AppBundle/files/ckeditor/2020_10_19_14_14_22_657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ctbjbwjreuef9m.xn--p1ai/bundles/AppBundle/files/ckeditor/2020_10_19_14_14_22_657700.jpeg"/>
                    <pic:cNvPicPr>
                      <a:picLocks noChangeAspect="1" noChangeArrowheads="1"/>
                    </pic:cNvPicPr>
                  </pic:nvPicPr>
                  <pic:blipFill>
                    <a:blip r:embed="rId12"/>
                    <a:srcRect/>
                    <a:stretch>
                      <a:fillRect/>
                    </a:stretch>
                  </pic:blipFill>
                  <pic:spPr bwMode="auto">
                    <a:xfrm>
                      <a:off x="0" y="0"/>
                      <a:ext cx="3296866" cy="2634633"/>
                    </a:xfrm>
                    <a:prstGeom prst="rect">
                      <a:avLst/>
                    </a:prstGeom>
                    <a:noFill/>
                    <a:ln w="9525">
                      <a:noFill/>
                      <a:miter lim="800000"/>
                      <a:headEnd/>
                      <a:tailEnd/>
                    </a:ln>
                  </pic:spPr>
                </pic:pic>
              </a:graphicData>
            </a:graphic>
          </wp:inline>
        </w:drawing>
      </w:r>
    </w:p>
    <w:p w:rsidR="00500693" w:rsidRPr="00E572E4" w:rsidRDefault="00500693" w:rsidP="00A72D7F">
      <w:pPr>
        <w:widowControl w:val="0"/>
        <w:autoSpaceDE w:val="0"/>
        <w:autoSpaceDN w:val="0"/>
        <w:adjustRightInd w:val="0"/>
        <w:spacing w:after="0"/>
        <w:jc w:val="both"/>
        <w:rPr>
          <w:rFonts w:ascii="Times New Roman" w:hAnsi="Times New Roman" w:cs="Times New Roman"/>
          <w:sz w:val="28"/>
          <w:szCs w:val="28"/>
        </w:rPr>
      </w:pP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proofErr w:type="gramStart"/>
      <w:r w:rsidRPr="00E572E4">
        <w:rPr>
          <w:rFonts w:ascii="Times New Roman" w:hAnsi="Times New Roman" w:cs="Times New Roman"/>
          <w:sz w:val="28"/>
          <w:szCs w:val="28"/>
        </w:rPr>
        <w:t>Открывая заседание Ответственный секретарь комиссии Российской</w:t>
      </w:r>
      <w:proofErr w:type="gramEnd"/>
      <w:r w:rsidRPr="00E572E4">
        <w:rPr>
          <w:rFonts w:ascii="Times New Roman" w:hAnsi="Times New Roman" w:cs="Times New Roman"/>
          <w:sz w:val="28"/>
          <w:szCs w:val="28"/>
        </w:rPr>
        <w:t xml:space="preserve"> Федерации по делам ЮНЕСКО, Посол по особым поручениям МИД России Григорий Орджоникидзе доложил об итогах 40 сессии Генеральной конференции ЮНЕСКО, которая состоялась в Париже. Григорий Орджоникидзе также сообщил о том, что 25 ноября было принято решение о включении села Вятское в предварительный список Всемирного наследия ЮНЕСКО. Уведомляющее об этом знаменательном событии письмо Григорий Орджоникидзе вручил основателю историко-культурного комплекса «Вятское» Олегу Жарову на </w:t>
      </w:r>
      <w:r w:rsidRPr="00E572E4">
        <w:rPr>
          <w:rFonts w:ascii="Times New Roman" w:hAnsi="Times New Roman" w:cs="Times New Roman"/>
          <w:sz w:val="28"/>
          <w:szCs w:val="28"/>
        </w:rPr>
        <w:lastRenderedPageBreak/>
        <w:t xml:space="preserve">заседании Координационного комитета кафедр ЮНЕСКО </w:t>
      </w:r>
      <w:proofErr w:type="gramStart"/>
      <w:r w:rsidRPr="00E572E4">
        <w:rPr>
          <w:rFonts w:ascii="Times New Roman" w:hAnsi="Times New Roman" w:cs="Times New Roman"/>
          <w:sz w:val="28"/>
          <w:szCs w:val="28"/>
        </w:rPr>
        <w:t>в</w:t>
      </w:r>
      <w:proofErr w:type="gramEnd"/>
      <w:r w:rsidRPr="00E572E4">
        <w:rPr>
          <w:rFonts w:ascii="Times New Roman" w:hAnsi="Times New Roman" w:cs="Times New Roman"/>
          <w:sz w:val="28"/>
          <w:szCs w:val="28"/>
        </w:rPr>
        <w:t xml:space="preserve"> Вятском.</w:t>
      </w: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 Включение этого уникального поселения в список объектов Всемирного наследия ЮНЕСКО не только послужит делу его сохранения и популяризации, но и откроет новые возможности для развития, – сказал Григорий Орджоникидзе.</w:t>
      </w: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Олег Жаров поблагодарил за поддержку Министерство культуры РФ, Правительство Ярославской области, Национальный комитет Международного совета по сохранению памятников и достопримечательных мест (ИКОМОС), Комиссию РФ по делам ЮНЕСКО и лично Григория Эдуардовича и сравнил это событие с защитой диссертации:</w:t>
      </w: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 С 2010 года ИКК «Вятское» ведет активную работу по восстановлению села. Проделан большой путь, хотя в начале этого пути мы не задумывались о таком глобальном для ярославского села событии, как присоединение к семье ЮНЕСКО. Сегодня мы понимаем, какие цели и задачи стоят </w:t>
      </w:r>
      <w:proofErr w:type="gramStart"/>
      <w:r w:rsidRPr="00E572E4">
        <w:rPr>
          <w:rFonts w:ascii="Times New Roman" w:hAnsi="Times New Roman" w:cs="Times New Roman"/>
          <w:sz w:val="28"/>
          <w:szCs w:val="28"/>
        </w:rPr>
        <w:t>перед</w:t>
      </w:r>
      <w:proofErr w:type="gramEnd"/>
      <w:r w:rsidRPr="00E572E4">
        <w:rPr>
          <w:rFonts w:ascii="Times New Roman" w:hAnsi="Times New Roman" w:cs="Times New Roman"/>
          <w:sz w:val="28"/>
          <w:szCs w:val="28"/>
        </w:rPr>
        <w:t xml:space="preserve"> Вятским. Будем продолжать работу. Могу сказать, что кандидатский минимум сдан, мы в процессе написания диссертации.</w:t>
      </w: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Председатель Координационного комитета Владимир Егоров заметил: «Защита диссертации успешно состоялась. Впереди - ее утверждение».</w:t>
      </w: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К слову, обращение к терминам высшего образования не случайно. Среди членов Координационного комитета кафедр ЮНЕСКО и участников мероприятия - ректоры, профессора и </w:t>
      </w:r>
      <w:proofErr w:type="gramStart"/>
      <w:r w:rsidRPr="00E572E4">
        <w:rPr>
          <w:rFonts w:ascii="Times New Roman" w:hAnsi="Times New Roman" w:cs="Times New Roman"/>
          <w:sz w:val="28"/>
          <w:szCs w:val="28"/>
        </w:rPr>
        <w:t>заведующие кафедр</w:t>
      </w:r>
      <w:proofErr w:type="gramEnd"/>
      <w:r w:rsidRPr="00E572E4">
        <w:rPr>
          <w:rFonts w:ascii="Times New Roman" w:hAnsi="Times New Roman" w:cs="Times New Roman"/>
          <w:sz w:val="28"/>
          <w:szCs w:val="28"/>
        </w:rPr>
        <w:t xml:space="preserve"> российских университетов из разных регионов России. На заседании комитета были рассмотрены заявки ведущих вузов России на открытие кафедр ЮНЕСКО, среди которых ярославские учреждения высшего образования. При наличии рекомендации Координационного комитета решение об их открытии будет приниматься Секретариатом ЮНЕСКО в Париже.</w:t>
      </w:r>
    </w:p>
    <w:p w:rsidR="00F40C28"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В ходе заседания комитета был также рассмотрен вопрос о возможности открытия на базе Вятской средней школы ассоциированной школы ЮНЕСКО. При реализации юнесковских проектов школьники изучают культуру и природу родного края, проводят научные исследования в области экологии и охраны окружающей среды. Такая деятельность создает все необходимые условия для развития творческого и научного потенциала не только учащихся, но и преподавателей учебных заведений, входящих в систему ассоциированных школ ЮНЕСКО.</w:t>
      </w: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b/>
          <w:bCs/>
          <w:sz w:val="28"/>
          <w:szCs w:val="28"/>
        </w:rPr>
        <w:t>Для информации:</w:t>
      </w:r>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Село Вятское является первым членом, включенным в Ассоциацию самых красивых деревень и городков России. На территории села находятся 53 объекта культурного наследия. </w:t>
      </w:r>
      <w:proofErr w:type="gramStart"/>
      <w:r w:rsidRPr="00E572E4">
        <w:rPr>
          <w:rFonts w:ascii="Times New Roman" w:hAnsi="Times New Roman" w:cs="Times New Roman"/>
          <w:sz w:val="28"/>
          <w:szCs w:val="28"/>
        </w:rPr>
        <w:t xml:space="preserve">На сегодняшний день в селе отреставрированы более 30-ти памятников историко-культурного наследия, наполненных новым </w:t>
      </w:r>
      <w:r w:rsidRPr="00E572E4">
        <w:rPr>
          <w:rFonts w:ascii="Times New Roman" w:hAnsi="Times New Roman" w:cs="Times New Roman"/>
          <w:sz w:val="28"/>
          <w:szCs w:val="28"/>
        </w:rPr>
        <w:lastRenderedPageBreak/>
        <w:t>функциональным назначением, и объектов показа, включенных в музейную деятельность.</w:t>
      </w:r>
      <w:proofErr w:type="gramEnd"/>
      <w:r w:rsidRPr="00E572E4">
        <w:rPr>
          <w:rFonts w:ascii="Times New Roman" w:hAnsi="Times New Roman" w:cs="Times New Roman"/>
          <w:sz w:val="28"/>
          <w:szCs w:val="28"/>
        </w:rPr>
        <w:t xml:space="preserve"> Каждый объект отражает уникальные особенности региона, своеобразие и богатство мес</w:t>
      </w:r>
      <w:r w:rsidR="00FB06D4" w:rsidRPr="00E572E4">
        <w:rPr>
          <w:rFonts w:ascii="Times New Roman" w:hAnsi="Times New Roman" w:cs="Times New Roman"/>
          <w:sz w:val="28"/>
          <w:szCs w:val="28"/>
        </w:rPr>
        <w:t xml:space="preserve">тной культуры. Музейный фонд </w:t>
      </w:r>
      <w:proofErr w:type="gramStart"/>
      <w:r w:rsidR="00FB06D4" w:rsidRPr="00E572E4">
        <w:rPr>
          <w:rFonts w:ascii="Times New Roman" w:hAnsi="Times New Roman" w:cs="Times New Roman"/>
          <w:sz w:val="28"/>
          <w:szCs w:val="28"/>
        </w:rPr>
        <w:t>историко- культурный</w:t>
      </w:r>
      <w:proofErr w:type="gramEnd"/>
      <w:r w:rsidR="00FB06D4" w:rsidRPr="00E572E4">
        <w:rPr>
          <w:rFonts w:ascii="Times New Roman" w:hAnsi="Times New Roman" w:cs="Times New Roman"/>
          <w:sz w:val="28"/>
          <w:szCs w:val="28"/>
        </w:rPr>
        <w:t xml:space="preserve"> комплекс </w:t>
      </w:r>
      <w:r w:rsidRPr="00E572E4">
        <w:rPr>
          <w:rFonts w:ascii="Times New Roman" w:hAnsi="Times New Roman" w:cs="Times New Roman"/>
          <w:sz w:val="28"/>
          <w:szCs w:val="28"/>
        </w:rPr>
        <w:t xml:space="preserve"> «Вятское» составляет 30 000 экспонатов, часть из них включены в состав Музейного фонда РФ. </w:t>
      </w:r>
      <w:proofErr w:type="gramStart"/>
      <w:r w:rsidRPr="00E572E4">
        <w:rPr>
          <w:rFonts w:ascii="Times New Roman" w:hAnsi="Times New Roman" w:cs="Times New Roman"/>
          <w:sz w:val="28"/>
          <w:szCs w:val="28"/>
        </w:rPr>
        <w:t>Реализуются социально-значимые проекты, поддержанные на региональном и федеральном уровне, среди которых: ежегодные фестивали «Дни Некрасова в Вятском» и «Провинция – душа России», Встреча потомков предпринимателей и духовенства «Птицы возвращаются к гнездовьям» и Международный музыкальный конкурс молодых исполнителей «Вятское».</w:t>
      </w:r>
      <w:proofErr w:type="gramEnd"/>
    </w:p>
    <w:p w:rsidR="00F40C28" w:rsidRPr="00E572E4"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ИКК «Вятское» является лауреатом Национальной премии «Культурное наследие» 2008 года и Всероссийской премии «Хранители наследия» 2011 года. Автору проекта О.А. Жарову в 2012 году Президентом России В.В. Путиным присуждена Государственная премия РФ за вклад в возрождение и развитие традиционных культурных и исторических ценностей. В 2015 году ИКК «Вятское» стал лучшим музеем года в России, выиграв Гран-При Международного фестиваля «Интермузей-2015». В июле 2017 года запущен цех производства вятских соленых огурцов, восстанавливающий старинные местные традиции засолки.</w:t>
      </w:r>
    </w:p>
    <w:p w:rsidR="00F40C28" w:rsidRDefault="00F40C28" w:rsidP="00A72D7F">
      <w:pPr>
        <w:widowControl w:val="0"/>
        <w:autoSpaceDE w:val="0"/>
        <w:autoSpaceDN w:val="0"/>
        <w:adjustRightInd w:val="0"/>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ИКК «Вятское» является крупнейшим негосударственным музеем России. Ежегодно </w:t>
      </w:r>
      <w:proofErr w:type="gramStart"/>
      <w:r w:rsidRPr="00E572E4">
        <w:rPr>
          <w:rFonts w:ascii="Times New Roman" w:hAnsi="Times New Roman" w:cs="Times New Roman"/>
          <w:sz w:val="28"/>
          <w:szCs w:val="28"/>
        </w:rPr>
        <w:t>Вятское</w:t>
      </w:r>
      <w:proofErr w:type="gramEnd"/>
      <w:r w:rsidRPr="00E572E4">
        <w:rPr>
          <w:rFonts w:ascii="Times New Roman" w:hAnsi="Times New Roman" w:cs="Times New Roman"/>
          <w:sz w:val="28"/>
          <w:szCs w:val="28"/>
        </w:rPr>
        <w:t xml:space="preserve"> посещают 300 000 туристов. В настоящее время прорабатывается вопрос присвоения селу статуса достопримечательного места федерального значения.</w:t>
      </w:r>
    </w:p>
    <w:p w:rsidR="00137F08" w:rsidRPr="00E572E4" w:rsidRDefault="00137F08" w:rsidP="00A72D7F">
      <w:pPr>
        <w:widowControl w:val="0"/>
        <w:autoSpaceDE w:val="0"/>
        <w:autoSpaceDN w:val="0"/>
        <w:adjustRightInd w:val="0"/>
        <w:spacing w:after="0"/>
        <w:jc w:val="both"/>
        <w:rPr>
          <w:rFonts w:ascii="Times New Roman" w:hAnsi="Times New Roman" w:cs="Times New Roman"/>
          <w:sz w:val="28"/>
          <w:szCs w:val="28"/>
        </w:rPr>
      </w:pPr>
    </w:p>
    <w:p w:rsidR="00B76859" w:rsidRDefault="00C84107" w:rsidP="00137F08">
      <w:pPr>
        <w:spacing w:after="0"/>
        <w:rPr>
          <w:rFonts w:ascii="Times New Roman" w:hAnsi="Times New Roman" w:cs="Times New Roman"/>
          <w:b/>
          <w:sz w:val="28"/>
          <w:szCs w:val="28"/>
        </w:rPr>
      </w:pPr>
      <w:r>
        <w:rPr>
          <w:rFonts w:ascii="Times New Roman" w:hAnsi="Times New Roman" w:cs="Times New Roman"/>
          <w:b/>
          <w:sz w:val="28"/>
          <w:szCs w:val="28"/>
        </w:rPr>
        <w:t xml:space="preserve">4. </w:t>
      </w:r>
      <w:r w:rsidR="00B76859" w:rsidRPr="00B76859">
        <w:rPr>
          <w:rFonts w:ascii="Times New Roman" w:hAnsi="Times New Roman" w:cs="Times New Roman"/>
          <w:b/>
          <w:sz w:val="28"/>
          <w:szCs w:val="28"/>
        </w:rPr>
        <w:t xml:space="preserve">Примеры природных и культурных объектов </w:t>
      </w:r>
      <w:r w:rsidR="00B76859" w:rsidRPr="00C84107">
        <w:rPr>
          <w:rFonts w:ascii="Times New Roman" w:hAnsi="Times New Roman" w:cs="Times New Roman"/>
          <w:b/>
          <w:sz w:val="28"/>
          <w:szCs w:val="28"/>
        </w:rPr>
        <w:t>Первомайского района</w:t>
      </w:r>
      <w:r w:rsidR="00B76859">
        <w:rPr>
          <w:rFonts w:ascii="Times New Roman" w:hAnsi="Times New Roman" w:cs="Times New Roman"/>
          <w:b/>
          <w:sz w:val="28"/>
          <w:szCs w:val="28"/>
        </w:rPr>
        <w:t xml:space="preserve"> </w:t>
      </w:r>
      <w:r w:rsidR="00B76859" w:rsidRPr="00B76859">
        <w:rPr>
          <w:rFonts w:ascii="Times New Roman" w:hAnsi="Times New Roman" w:cs="Times New Roman"/>
          <w:b/>
          <w:sz w:val="28"/>
          <w:szCs w:val="28"/>
        </w:rPr>
        <w:t>Ярославской области.</w:t>
      </w:r>
    </w:p>
    <w:p w:rsidR="00FB06D4" w:rsidRPr="00E572E4" w:rsidRDefault="00B76859" w:rsidP="00A72D7F">
      <w:pPr>
        <w:spacing w:after="0"/>
        <w:jc w:val="both"/>
        <w:rPr>
          <w:rFonts w:ascii="Times New Roman" w:hAnsi="Times New Roman" w:cs="Times New Roman"/>
          <w:sz w:val="28"/>
          <w:szCs w:val="28"/>
        </w:rPr>
      </w:pPr>
      <w:r>
        <w:rPr>
          <w:rFonts w:ascii="Times New Roman" w:hAnsi="Times New Roman" w:cs="Times New Roman"/>
          <w:b/>
          <w:sz w:val="28"/>
          <w:szCs w:val="28"/>
        </w:rPr>
        <w:t xml:space="preserve">4.1. </w:t>
      </w:r>
      <w:r w:rsidR="00FB06D4" w:rsidRPr="00E572E4">
        <w:rPr>
          <w:rFonts w:ascii="Times New Roman" w:hAnsi="Times New Roman" w:cs="Times New Roman"/>
          <w:b/>
          <w:sz w:val="28"/>
          <w:szCs w:val="28"/>
        </w:rPr>
        <w:t>В соответствии с Постановлением</w:t>
      </w:r>
      <w:r w:rsidR="00FB06D4" w:rsidRPr="00E572E4">
        <w:rPr>
          <w:rFonts w:ascii="Times New Roman" w:hAnsi="Times New Roman" w:cs="Times New Roman"/>
          <w:sz w:val="28"/>
          <w:szCs w:val="28"/>
        </w:rPr>
        <w:t xml:space="preserve"> прав-ва ЯО от 08.02.2013г№91-п</w:t>
      </w:r>
      <w:proofErr w:type="gramStart"/>
      <w:r w:rsidR="00FB06D4" w:rsidRPr="00E572E4">
        <w:rPr>
          <w:rFonts w:ascii="Times New Roman" w:hAnsi="Times New Roman" w:cs="Times New Roman"/>
          <w:sz w:val="28"/>
          <w:szCs w:val="28"/>
        </w:rPr>
        <w:t>,о</w:t>
      </w:r>
      <w:proofErr w:type="gramEnd"/>
      <w:r w:rsidR="00FB06D4" w:rsidRPr="00E572E4">
        <w:rPr>
          <w:rFonts w:ascii="Times New Roman" w:hAnsi="Times New Roman" w:cs="Times New Roman"/>
          <w:sz w:val="28"/>
          <w:szCs w:val="28"/>
        </w:rPr>
        <w:t>т 17.11.2015г №1243-п от29.02.2016г, от</w:t>
      </w:r>
      <w:r w:rsidR="004760A0">
        <w:rPr>
          <w:rFonts w:ascii="Times New Roman" w:hAnsi="Times New Roman" w:cs="Times New Roman"/>
          <w:sz w:val="28"/>
          <w:szCs w:val="28"/>
        </w:rPr>
        <w:t xml:space="preserve"> </w:t>
      </w:r>
      <w:r w:rsidR="00FB06D4" w:rsidRPr="00E572E4">
        <w:rPr>
          <w:rFonts w:ascii="Times New Roman" w:hAnsi="Times New Roman" w:cs="Times New Roman"/>
          <w:sz w:val="28"/>
          <w:szCs w:val="28"/>
        </w:rPr>
        <w:t>27.09.2012г№980-п в Первомайским муниципальном районе выделено 24 памятника природы.</w:t>
      </w:r>
    </w:p>
    <w:p w:rsidR="00FB06D4" w:rsidRPr="00E572E4" w:rsidRDefault="00FB06D4"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 К ним относятся следующие территории:</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1.Болото Коварчино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2.Исток р. Соти у д. Яковцево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3.Парк (усадьба) в д. Менчаково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4.Урочище Красное</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5. Липовый парк у д. Щеколдино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6.Черничное болото</w:t>
      </w:r>
    </w:p>
    <w:p w:rsidR="0052165E" w:rsidRPr="00E572E4" w:rsidRDefault="0052165E" w:rsidP="00A72D7F">
      <w:pPr>
        <w:spacing w:after="0"/>
        <w:jc w:val="both"/>
        <w:rPr>
          <w:rFonts w:ascii="Times New Roman" w:hAnsi="Times New Roman" w:cs="Times New Roman"/>
          <w:i/>
          <w:sz w:val="28"/>
          <w:szCs w:val="28"/>
        </w:rPr>
      </w:pPr>
      <w:r w:rsidRPr="00E572E4">
        <w:rPr>
          <w:rFonts w:ascii="Times New Roman" w:hAnsi="Times New Roman" w:cs="Times New Roman"/>
          <w:i/>
          <w:sz w:val="28"/>
          <w:szCs w:val="28"/>
        </w:rPr>
        <w:t>7.Урочище Сосняги у д. Всехсвятское</w:t>
      </w:r>
    </w:p>
    <w:p w:rsidR="0052165E" w:rsidRPr="00E572E4" w:rsidRDefault="0052165E" w:rsidP="00A72D7F">
      <w:pPr>
        <w:spacing w:after="0"/>
        <w:jc w:val="both"/>
        <w:rPr>
          <w:rFonts w:ascii="Times New Roman" w:hAnsi="Times New Roman" w:cs="Times New Roman"/>
          <w:b/>
          <w:i/>
          <w:sz w:val="28"/>
          <w:szCs w:val="28"/>
        </w:rPr>
      </w:pPr>
      <w:r w:rsidRPr="00E572E4">
        <w:rPr>
          <w:rFonts w:ascii="Times New Roman" w:hAnsi="Times New Roman" w:cs="Times New Roman"/>
          <w:b/>
          <w:i/>
          <w:sz w:val="28"/>
          <w:szCs w:val="28"/>
        </w:rPr>
        <w:t xml:space="preserve">8. Сосновые насаждения </w:t>
      </w:r>
      <w:proofErr w:type="gramStart"/>
      <w:r w:rsidRPr="00E572E4">
        <w:rPr>
          <w:rFonts w:ascii="Times New Roman" w:hAnsi="Times New Roman" w:cs="Times New Roman"/>
          <w:b/>
          <w:i/>
          <w:sz w:val="28"/>
          <w:szCs w:val="28"/>
        </w:rPr>
        <w:t>в</w:t>
      </w:r>
      <w:proofErr w:type="gramEnd"/>
      <w:r w:rsidRPr="00E572E4">
        <w:rPr>
          <w:rFonts w:ascii="Times New Roman" w:hAnsi="Times New Roman" w:cs="Times New Roman"/>
          <w:b/>
          <w:i/>
          <w:sz w:val="28"/>
          <w:szCs w:val="28"/>
        </w:rPr>
        <w:t xml:space="preserve"> с. Кукобой</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lastRenderedPageBreak/>
        <w:t xml:space="preserve">9. Гранитный камень в рабочем поселке </w:t>
      </w:r>
      <w:proofErr w:type="gramStart"/>
      <w:r w:rsidRPr="00E572E4">
        <w:rPr>
          <w:rFonts w:ascii="Times New Roman" w:hAnsi="Times New Roman" w:cs="Times New Roman"/>
          <w:sz w:val="28"/>
          <w:szCs w:val="28"/>
        </w:rPr>
        <w:t>Пречистое</w:t>
      </w:r>
      <w:proofErr w:type="gramEnd"/>
    </w:p>
    <w:p w:rsidR="0052165E" w:rsidRPr="00E572E4" w:rsidRDefault="0052165E" w:rsidP="00A72D7F">
      <w:pPr>
        <w:spacing w:after="0"/>
        <w:jc w:val="both"/>
        <w:rPr>
          <w:rFonts w:ascii="Times New Roman" w:hAnsi="Times New Roman" w:cs="Times New Roman"/>
          <w:i/>
          <w:sz w:val="28"/>
          <w:szCs w:val="28"/>
        </w:rPr>
      </w:pPr>
      <w:r w:rsidRPr="00E572E4">
        <w:rPr>
          <w:rFonts w:ascii="Times New Roman" w:hAnsi="Times New Roman" w:cs="Times New Roman"/>
          <w:i/>
          <w:sz w:val="28"/>
          <w:szCs w:val="28"/>
        </w:rPr>
        <w:t xml:space="preserve">10.Зеленая зона у села </w:t>
      </w:r>
      <w:proofErr w:type="gramStart"/>
      <w:r w:rsidRPr="00E572E4">
        <w:rPr>
          <w:rFonts w:ascii="Times New Roman" w:hAnsi="Times New Roman" w:cs="Times New Roman"/>
          <w:i/>
          <w:sz w:val="28"/>
          <w:szCs w:val="28"/>
        </w:rPr>
        <w:t>Семеновское</w:t>
      </w:r>
      <w:proofErr w:type="gramEnd"/>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11.Березовая роща Красный мост (место впадения р. Козинка в р. Соть, по правому берегу)</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12.Березовая роща «Подраменье» </w:t>
      </w:r>
      <w:proofErr w:type="gramStart"/>
      <w:r w:rsidRPr="00E572E4">
        <w:rPr>
          <w:rFonts w:ascii="Times New Roman" w:hAnsi="Times New Roman" w:cs="Times New Roman"/>
          <w:sz w:val="28"/>
          <w:szCs w:val="28"/>
        </w:rPr>
        <w:t xml:space="preserve">( </w:t>
      </w:r>
      <w:proofErr w:type="gramEnd"/>
      <w:r w:rsidRPr="00E572E4">
        <w:rPr>
          <w:rFonts w:ascii="Times New Roman" w:hAnsi="Times New Roman" w:cs="Times New Roman"/>
          <w:sz w:val="28"/>
          <w:szCs w:val="28"/>
        </w:rPr>
        <w:t>Марфинское лесничество)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13.Липовый парк в урочище Высоково</w:t>
      </w:r>
    </w:p>
    <w:p w:rsidR="0052165E" w:rsidRPr="00E572E4" w:rsidRDefault="0052165E" w:rsidP="00A72D7F">
      <w:pPr>
        <w:spacing w:after="0"/>
        <w:jc w:val="both"/>
        <w:rPr>
          <w:rFonts w:ascii="Times New Roman" w:hAnsi="Times New Roman" w:cs="Times New Roman"/>
          <w:b/>
          <w:i/>
          <w:sz w:val="28"/>
          <w:szCs w:val="28"/>
        </w:rPr>
      </w:pPr>
      <w:r w:rsidRPr="00E572E4">
        <w:rPr>
          <w:rFonts w:ascii="Times New Roman" w:hAnsi="Times New Roman" w:cs="Times New Roman"/>
          <w:b/>
          <w:i/>
          <w:sz w:val="28"/>
          <w:szCs w:val="28"/>
        </w:rPr>
        <w:t>14.Лесопарк с. Кукобой</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15.Парк д. Пустынь</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16.Липовый парк </w:t>
      </w:r>
      <w:proofErr w:type="gramStart"/>
      <w:r w:rsidRPr="00E572E4">
        <w:rPr>
          <w:rFonts w:ascii="Times New Roman" w:hAnsi="Times New Roman" w:cs="Times New Roman"/>
          <w:sz w:val="28"/>
          <w:szCs w:val="28"/>
        </w:rPr>
        <w:t>с</w:t>
      </w:r>
      <w:proofErr w:type="gramEnd"/>
      <w:r w:rsidRPr="00E572E4">
        <w:rPr>
          <w:rFonts w:ascii="Times New Roman" w:hAnsi="Times New Roman" w:cs="Times New Roman"/>
          <w:sz w:val="28"/>
          <w:szCs w:val="28"/>
        </w:rPr>
        <w:t>. Коза</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17.Парк и пруды д. Добраново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18. Родник у д. Амелькино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19.Родник у д. Голосово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20. Родник у д. Савинское</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21.Родник у д</w:t>
      </w:r>
      <w:proofErr w:type="gramStart"/>
      <w:r w:rsidRPr="00E572E4">
        <w:rPr>
          <w:rFonts w:ascii="Times New Roman" w:hAnsi="Times New Roman" w:cs="Times New Roman"/>
          <w:sz w:val="28"/>
          <w:szCs w:val="28"/>
        </w:rPr>
        <w:t>.М</w:t>
      </w:r>
      <w:proofErr w:type="gramEnd"/>
      <w:r w:rsidRPr="00E572E4">
        <w:rPr>
          <w:rFonts w:ascii="Times New Roman" w:hAnsi="Times New Roman" w:cs="Times New Roman"/>
          <w:sz w:val="28"/>
          <w:szCs w:val="28"/>
        </w:rPr>
        <w:t>индюкино</w:t>
      </w:r>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22. Парк рабочего поселка </w:t>
      </w:r>
      <w:proofErr w:type="gramStart"/>
      <w:r w:rsidRPr="00E572E4">
        <w:rPr>
          <w:rFonts w:ascii="Times New Roman" w:hAnsi="Times New Roman" w:cs="Times New Roman"/>
          <w:sz w:val="28"/>
          <w:szCs w:val="28"/>
        </w:rPr>
        <w:t>Пречистое</w:t>
      </w:r>
      <w:proofErr w:type="gramEnd"/>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23. Зеленая зона п. </w:t>
      </w:r>
      <w:proofErr w:type="gramStart"/>
      <w:r w:rsidRPr="00E572E4">
        <w:rPr>
          <w:rFonts w:ascii="Times New Roman" w:hAnsi="Times New Roman" w:cs="Times New Roman"/>
          <w:sz w:val="28"/>
          <w:szCs w:val="28"/>
        </w:rPr>
        <w:t>Пречистое</w:t>
      </w:r>
      <w:proofErr w:type="gramEnd"/>
    </w:p>
    <w:p w:rsidR="0052165E" w:rsidRPr="00E572E4" w:rsidRDefault="0052165E"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24. Болото Хватовское</w:t>
      </w:r>
    </w:p>
    <w:p w:rsidR="008B52C4" w:rsidRPr="00E572E4" w:rsidRDefault="00EA4CB2"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 xml:space="preserve">Мы провели опрос Ермаковой Н.В., </w:t>
      </w:r>
      <w:r w:rsidRPr="00C84107">
        <w:rPr>
          <w:rFonts w:ascii="Times New Roman" w:hAnsi="Times New Roman" w:cs="Times New Roman"/>
          <w:sz w:val="28"/>
          <w:szCs w:val="28"/>
        </w:rPr>
        <w:t>лесничего</w:t>
      </w:r>
      <w:r w:rsidR="00C84107">
        <w:rPr>
          <w:rFonts w:ascii="Times New Roman" w:hAnsi="Times New Roman" w:cs="Times New Roman"/>
          <w:sz w:val="28"/>
          <w:szCs w:val="28"/>
        </w:rPr>
        <w:t xml:space="preserve"> </w:t>
      </w:r>
      <w:proofErr w:type="spellStart"/>
      <w:r w:rsidR="00C84107">
        <w:rPr>
          <w:rFonts w:ascii="Times New Roman" w:hAnsi="Times New Roman" w:cs="Times New Roman"/>
          <w:sz w:val="28"/>
          <w:szCs w:val="28"/>
        </w:rPr>
        <w:t>Кукобойского</w:t>
      </w:r>
      <w:proofErr w:type="spellEnd"/>
      <w:r w:rsidR="00C84107">
        <w:rPr>
          <w:rFonts w:ascii="Times New Roman" w:hAnsi="Times New Roman" w:cs="Times New Roman"/>
          <w:sz w:val="28"/>
          <w:szCs w:val="28"/>
        </w:rPr>
        <w:t xml:space="preserve"> сельского поселения,</w:t>
      </w:r>
      <w:r w:rsidRPr="00E572E4">
        <w:rPr>
          <w:rFonts w:ascii="Times New Roman" w:hAnsi="Times New Roman" w:cs="Times New Roman"/>
          <w:sz w:val="28"/>
          <w:szCs w:val="28"/>
        </w:rPr>
        <w:t xml:space="preserve"> о памятниках природы окрестнос</w:t>
      </w:r>
      <w:r w:rsidR="008B52C4" w:rsidRPr="00E572E4">
        <w:rPr>
          <w:rFonts w:ascii="Times New Roman" w:hAnsi="Times New Roman" w:cs="Times New Roman"/>
          <w:sz w:val="28"/>
          <w:szCs w:val="28"/>
        </w:rPr>
        <w:t>тей с.</w:t>
      </w:r>
      <w:r w:rsidRPr="00E572E4">
        <w:rPr>
          <w:rFonts w:ascii="Times New Roman" w:hAnsi="Times New Roman" w:cs="Times New Roman"/>
          <w:sz w:val="28"/>
          <w:szCs w:val="28"/>
        </w:rPr>
        <w:t xml:space="preserve"> </w:t>
      </w:r>
      <w:r w:rsidR="008B52C4" w:rsidRPr="00E572E4">
        <w:rPr>
          <w:rFonts w:ascii="Times New Roman" w:hAnsi="Times New Roman" w:cs="Times New Roman"/>
          <w:sz w:val="28"/>
          <w:szCs w:val="28"/>
        </w:rPr>
        <w:t>Кукобоя. По</w:t>
      </w:r>
      <w:r w:rsidR="00C84107">
        <w:rPr>
          <w:rFonts w:ascii="Times New Roman" w:hAnsi="Times New Roman" w:cs="Times New Roman"/>
          <w:sz w:val="28"/>
          <w:szCs w:val="28"/>
        </w:rPr>
        <w:t xml:space="preserve">чему они включены в этот список. </w:t>
      </w:r>
      <w:r w:rsidR="008B52C4" w:rsidRPr="00E572E4">
        <w:rPr>
          <w:rFonts w:ascii="Times New Roman" w:hAnsi="Times New Roman" w:cs="Times New Roman"/>
          <w:sz w:val="28"/>
          <w:szCs w:val="28"/>
        </w:rPr>
        <w:t xml:space="preserve"> Она ответила, что данные насаждения имеют рекреационную функцию и охране подлежат </w:t>
      </w:r>
      <w:proofErr w:type="gramStart"/>
      <w:r w:rsidR="008B52C4" w:rsidRPr="00E572E4">
        <w:rPr>
          <w:rFonts w:ascii="Times New Roman" w:hAnsi="Times New Roman" w:cs="Times New Roman"/>
          <w:sz w:val="28"/>
          <w:szCs w:val="28"/>
        </w:rPr>
        <w:t>древесно – кустарничковая</w:t>
      </w:r>
      <w:proofErr w:type="gramEnd"/>
      <w:r w:rsidR="008B52C4" w:rsidRPr="00E572E4">
        <w:rPr>
          <w:rFonts w:ascii="Times New Roman" w:hAnsi="Times New Roman" w:cs="Times New Roman"/>
          <w:sz w:val="28"/>
          <w:szCs w:val="28"/>
        </w:rPr>
        <w:t xml:space="preserve"> растительность. </w:t>
      </w:r>
    </w:p>
    <w:p w:rsidR="00EA4CB2" w:rsidRPr="00E572E4" w:rsidRDefault="008B52C4" w:rsidP="00A72D7F">
      <w:pPr>
        <w:spacing w:after="0"/>
        <w:jc w:val="both"/>
        <w:rPr>
          <w:rFonts w:ascii="Times New Roman" w:hAnsi="Times New Roman" w:cs="Times New Roman"/>
          <w:sz w:val="28"/>
          <w:szCs w:val="28"/>
        </w:rPr>
      </w:pPr>
      <w:r w:rsidRPr="00E572E4">
        <w:rPr>
          <w:rFonts w:ascii="Times New Roman" w:hAnsi="Times New Roman" w:cs="Times New Roman"/>
          <w:sz w:val="28"/>
          <w:szCs w:val="28"/>
        </w:rPr>
        <w:t>«</w:t>
      </w:r>
      <w:r w:rsidRPr="00E572E4">
        <w:rPr>
          <w:rFonts w:ascii="Times New Roman" w:hAnsi="Times New Roman" w:cs="Times New Roman"/>
          <w:b/>
          <w:i/>
          <w:sz w:val="28"/>
          <w:szCs w:val="28"/>
        </w:rPr>
        <w:t>Сосновые насаждения находятся в районе Красного бора и наряду с соснами под охраной находятся и ели. Данные объекты</w:t>
      </w:r>
      <w:r w:rsidR="00B77567" w:rsidRPr="00E572E4">
        <w:rPr>
          <w:rFonts w:ascii="Times New Roman" w:hAnsi="Times New Roman" w:cs="Times New Roman"/>
          <w:b/>
          <w:i/>
          <w:sz w:val="28"/>
          <w:szCs w:val="28"/>
        </w:rPr>
        <w:t xml:space="preserve"> </w:t>
      </w:r>
      <w:r w:rsidR="00E572E4" w:rsidRPr="00E572E4">
        <w:rPr>
          <w:rFonts w:ascii="Times New Roman" w:hAnsi="Times New Roman" w:cs="Times New Roman"/>
          <w:b/>
          <w:i/>
          <w:sz w:val="28"/>
          <w:szCs w:val="28"/>
        </w:rPr>
        <w:t>наблюдаются</w:t>
      </w:r>
      <w:r w:rsidR="00B77567" w:rsidRPr="00E572E4">
        <w:rPr>
          <w:rFonts w:ascii="Times New Roman" w:hAnsi="Times New Roman" w:cs="Times New Roman"/>
          <w:b/>
          <w:i/>
          <w:sz w:val="28"/>
          <w:szCs w:val="28"/>
        </w:rPr>
        <w:t xml:space="preserve"> администрацией Кукобойского сельского поселения.</w:t>
      </w:r>
      <w:r w:rsidRPr="00E572E4">
        <w:rPr>
          <w:rFonts w:ascii="Times New Roman" w:hAnsi="Times New Roman" w:cs="Times New Roman"/>
          <w:b/>
          <w:i/>
          <w:sz w:val="28"/>
          <w:szCs w:val="28"/>
        </w:rPr>
        <w:t xml:space="preserve"> </w:t>
      </w:r>
      <w:r w:rsidRPr="00E572E4">
        <w:rPr>
          <w:rFonts w:ascii="Times New Roman" w:hAnsi="Times New Roman" w:cs="Times New Roman"/>
          <w:sz w:val="28"/>
          <w:szCs w:val="28"/>
        </w:rPr>
        <w:t xml:space="preserve"> </w:t>
      </w:r>
    </w:p>
    <w:p w:rsidR="00B77567" w:rsidRPr="00C84107" w:rsidRDefault="00B77567" w:rsidP="00A72D7F">
      <w:pPr>
        <w:spacing w:after="0" w:line="360" w:lineRule="auto"/>
        <w:ind w:firstLine="709"/>
        <w:contextualSpacing/>
        <w:jc w:val="both"/>
        <w:rPr>
          <w:rFonts w:ascii="Times New Roman" w:hAnsi="Times New Roman" w:cs="Times New Roman"/>
          <w:sz w:val="28"/>
          <w:szCs w:val="28"/>
        </w:rPr>
      </w:pPr>
    </w:p>
    <w:p w:rsidR="00B77567" w:rsidRPr="00C84107" w:rsidRDefault="00B76859" w:rsidP="00C84107">
      <w:pPr>
        <w:shd w:val="clear" w:color="auto" w:fill="FFFFFF" w:themeFill="background1"/>
        <w:spacing w:after="0" w:line="360" w:lineRule="auto"/>
        <w:rPr>
          <w:rFonts w:ascii="Times New Roman" w:hAnsi="Times New Roman" w:cs="Times New Roman"/>
          <w:b/>
          <w:sz w:val="28"/>
          <w:szCs w:val="28"/>
        </w:rPr>
      </w:pPr>
      <w:r>
        <w:rPr>
          <w:rFonts w:ascii="Times New Roman" w:hAnsi="Times New Roman" w:cs="Times New Roman"/>
          <w:b/>
          <w:sz w:val="28"/>
          <w:szCs w:val="28"/>
        </w:rPr>
        <w:t>4.2</w:t>
      </w:r>
      <w:r w:rsidR="00C84107" w:rsidRPr="00C84107">
        <w:rPr>
          <w:rFonts w:ascii="Times New Roman" w:hAnsi="Times New Roman" w:cs="Times New Roman"/>
          <w:b/>
          <w:sz w:val="28"/>
          <w:szCs w:val="28"/>
        </w:rPr>
        <w:t xml:space="preserve">. </w:t>
      </w:r>
      <w:r w:rsidR="00B77567" w:rsidRPr="00C84107">
        <w:rPr>
          <w:rFonts w:ascii="Times New Roman" w:hAnsi="Times New Roman" w:cs="Times New Roman"/>
          <w:b/>
          <w:sz w:val="28"/>
          <w:szCs w:val="28"/>
        </w:rPr>
        <w:t>Больничный комплекс</w:t>
      </w:r>
      <w:r w:rsidR="00137F08">
        <w:rPr>
          <w:rFonts w:ascii="Times New Roman" w:hAnsi="Times New Roman" w:cs="Times New Roman"/>
          <w:b/>
          <w:sz w:val="28"/>
          <w:szCs w:val="28"/>
        </w:rPr>
        <w:t>: п</w:t>
      </w:r>
      <w:r w:rsidR="00C84107">
        <w:rPr>
          <w:rFonts w:ascii="Times New Roman" w:hAnsi="Times New Roman" w:cs="Times New Roman"/>
          <w:b/>
          <w:sz w:val="28"/>
          <w:szCs w:val="28"/>
        </w:rPr>
        <w:t xml:space="preserve">амятник </w:t>
      </w:r>
      <w:r w:rsidR="00137F08">
        <w:rPr>
          <w:rFonts w:ascii="Times New Roman" w:hAnsi="Times New Roman" w:cs="Times New Roman"/>
          <w:b/>
          <w:sz w:val="28"/>
          <w:szCs w:val="28"/>
        </w:rPr>
        <w:t xml:space="preserve"> культуры с. Кукобой. </w:t>
      </w:r>
    </w:p>
    <w:p w:rsidR="00B77567" w:rsidRPr="00E572E4" w:rsidRDefault="00B77567" w:rsidP="00A72D7F">
      <w:pPr>
        <w:shd w:val="clear" w:color="auto" w:fill="FFFFFF" w:themeFill="background1"/>
        <w:spacing w:after="0" w:line="360" w:lineRule="auto"/>
        <w:ind w:firstLine="709"/>
        <w:contextualSpacing/>
        <w:jc w:val="both"/>
        <w:rPr>
          <w:rFonts w:ascii="Times New Roman" w:hAnsi="Times New Roman" w:cs="Times New Roman"/>
          <w:sz w:val="28"/>
          <w:szCs w:val="28"/>
        </w:rPr>
      </w:pPr>
      <w:r w:rsidRPr="00E572E4">
        <w:rPr>
          <w:rFonts w:ascii="Times New Roman" w:hAnsi="Times New Roman" w:cs="Times New Roman"/>
          <w:sz w:val="28"/>
          <w:szCs w:val="28"/>
        </w:rPr>
        <w:t>Здание нашей Первомайской средней школы по данным департамента культуры и туризма Администрации Ярославской области от 08.06.2005 г. № 596/03 -19</w:t>
      </w:r>
      <w:r w:rsidR="001D1FE9" w:rsidRPr="00E572E4">
        <w:rPr>
          <w:rFonts w:ascii="Times New Roman" w:hAnsi="Times New Roman" w:cs="Times New Roman"/>
          <w:sz w:val="28"/>
          <w:szCs w:val="28"/>
        </w:rPr>
        <w:t xml:space="preserve"> относено к памятникам истории и культуры. Первоначально наше здание входило в состав больничного комплекса.</w:t>
      </w:r>
    </w:p>
    <w:p w:rsidR="00B77567" w:rsidRPr="00E572E4" w:rsidRDefault="00B77567" w:rsidP="00A72D7F">
      <w:pPr>
        <w:shd w:val="clear" w:color="auto" w:fill="FFFFFF" w:themeFill="background1"/>
        <w:spacing w:after="0" w:line="360" w:lineRule="auto"/>
        <w:ind w:firstLine="709"/>
        <w:contextualSpacing/>
        <w:jc w:val="both"/>
        <w:rPr>
          <w:rFonts w:ascii="Times New Roman" w:hAnsi="Times New Roman" w:cs="Times New Roman"/>
          <w:sz w:val="28"/>
          <w:szCs w:val="28"/>
        </w:rPr>
      </w:pPr>
      <w:r w:rsidRPr="00E572E4">
        <w:rPr>
          <w:rFonts w:ascii="Times New Roman" w:hAnsi="Times New Roman" w:cs="Times New Roman"/>
          <w:sz w:val="28"/>
          <w:szCs w:val="28"/>
        </w:rPr>
        <w:t xml:space="preserve">В 1914 году И. А. Воронин купил 9 десятин 1250 кв. сажен земли у церкви села Кукобой по 500 рублей за десятину, под устройство больницы. </w:t>
      </w:r>
      <w:proofErr w:type="gramStart"/>
      <w:r w:rsidRPr="00E572E4">
        <w:rPr>
          <w:rFonts w:ascii="Times New Roman" w:hAnsi="Times New Roman" w:cs="Times New Roman"/>
          <w:sz w:val="28"/>
          <w:szCs w:val="28"/>
        </w:rPr>
        <w:t xml:space="preserve">Больничный комплекс (проект В. А. Косякова) должен был состоять из 7 построек (одно главное двухэтажное здание для больницы на 30 кроватей с отделением для </w:t>
      </w:r>
      <w:r w:rsidRPr="00E572E4">
        <w:rPr>
          <w:rFonts w:ascii="Times New Roman" w:hAnsi="Times New Roman" w:cs="Times New Roman"/>
          <w:sz w:val="28"/>
          <w:szCs w:val="28"/>
        </w:rPr>
        <w:lastRenderedPageBreak/>
        <w:t>рожениц на 10 коек и приют для малолетних, одно в три этажа для служащих, штат которых намечался в 11 человек, остальные здания - службы.</w:t>
      </w:r>
      <w:proofErr w:type="gramEnd"/>
      <w:r w:rsidRPr="00E572E4">
        <w:rPr>
          <w:rFonts w:ascii="Times New Roman" w:hAnsi="Times New Roman" w:cs="Times New Roman"/>
          <w:sz w:val="28"/>
          <w:szCs w:val="28"/>
        </w:rPr>
        <w:t xml:space="preserve"> Все здания исключительно из кирпича, железа и цемента.  </w:t>
      </w:r>
    </w:p>
    <w:p w:rsidR="00B77567" w:rsidRPr="00E572E4" w:rsidRDefault="00B77567" w:rsidP="00A72D7F">
      <w:pPr>
        <w:shd w:val="clear" w:color="auto" w:fill="FFFFFF" w:themeFill="background1"/>
        <w:jc w:val="both"/>
        <w:rPr>
          <w:rFonts w:ascii="Times New Roman" w:hAnsi="Times New Roman" w:cs="Times New Roman"/>
          <w:sz w:val="28"/>
          <w:szCs w:val="28"/>
        </w:rPr>
      </w:pPr>
      <w:r w:rsidRPr="00E572E4">
        <w:rPr>
          <w:rFonts w:ascii="Times New Roman" w:hAnsi="Times New Roman" w:cs="Times New Roman"/>
          <w:sz w:val="28"/>
          <w:szCs w:val="28"/>
        </w:rPr>
        <w:t xml:space="preserve">29 июня (12 июля) 1914 года состоялась торжественная закладка больницы, строящейся на средства действительного статского советника И. А. Воронина, на которую он ассигновал 500 тысяч рублей. На торжество прибыли: </w:t>
      </w:r>
      <w:proofErr w:type="gramStart"/>
      <w:r w:rsidRPr="00E572E4">
        <w:rPr>
          <w:rFonts w:ascii="Times New Roman" w:hAnsi="Times New Roman" w:cs="Times New Roman"/>
          <w:sz w:val="28"/>
          <w:szCs w:val="28"/>
        </w:rPr>
        <w:t>Ярославский губернатор граф Д. Н. Татищев с чиновником, уездный исправник Н. В. Лундышев, председатель земской управы Л. С. Данилов, соборный протоирей священник В.С. Алферов, земский начальник 4 участка Пошехонского уезда К.А. Аристов, сын И.А. Воронина - Владимир Иванович и племянник И.А. Воронина - М.П. Шахов и другие лица.</w:t>
      </w:r>
      <w:proofErr w:type="gramEnd"/>
      <w:r w:rsidRPr="00E572E4">
        <w:rPr>
          <w:rFonts w:ascii="Times New Roman" w:hAnsi="Times New Roman" w:cs="Times New Roman"/>
          <w:sz w:val="28"/>
          <w:szCs w:val="28"/>
        </w:rPr>
        <w:t xml:space="preserve"> На парадном обеде в ряде речей отмечалось выдающееся благотворительность отсутствующего И.А. Воронина, его любовь к родному краю и в отдельности к бедному народу. После торжества граф Д.Н. Татищев посетил второклассную учительскую школу, живо интересовался деятельностью местного кредитного товарищества и жизнью местного населения. К 1917 году было выстроено только три здания, но и они были неполностью достроены. Первое и второе здание достраивались в 30 годы. В здание, где сейчас </w:t>
      </w:r>
      <w:proofErr w:type="gramStart"/>
      <w:r w:rsidRPr="00E572E4">
        <w:rPr>
          <w:rFonts w:ascii="Times New Roman" w:hAnsi="Times New Roman" w:cs="Times New Roman"/>
          <w:sz w:val="28"/>
          <w:szCs w:val="28"/>
        </w:rPr>
        <w:t>размещается школа первоначально планировалось</w:t>
      </w:r>
      <w:proofErr w:type="gramEnd"/>
      <w:r w:rsidRPr="00E572E4">
        <w:rPr>
          <w:rFonts w:ascii="Times New Roman" w:hAnsi="Times New Roman" w:cs="Times New Roman"/>
          <w:sz w:val="28"/>
          <w:szCs w:val="28"/>
        </w:rPr>
        <w:t xml:space="preserve"> открыть маслодельный завод молочной артели «Верный путь». В разные годы в этих зданиях размещались (в первом - райсполком, райком партии, райком ВЛКСМ, типография, сберегательная касса, банк и другие государственные учреждения, с 1971 год</w:t>
      </w:r>
      <w:proofErr w:type="gramStart"/>
      <w:r w:rsidRPr="00E572E4">
        <w:rPr>
          <w:rFonts w:ascii="Times New Roman" w:hAnsi="Times New Roman" w:cs="Times New Roman"/>
          <w:sz w:val="28"/>
          <w:szCs w:val="28"/>
        </w:rPr>
        <w:t>а-</w:t>
      </w:r>
      <w:proofErr w:type="gramEnd"/>
      <w:r w:rsidRPr="00E572E4">
        <w:rPr>
          <w:rFonts w:ascii="Times New Roman" w:hAnsi="Times New Roman" w:cs="Times New Roman"/>
          <w:sz w:val="28"/>
          <w:szCs w:val="28"/>
        </w:rPr>
        <w:t xml:space="preserve"> больница. В настоящее время амбулатория, а 30 июня 2012 года на втором этаже торжественно открыто отделение временного проживания граждан пожилого возраста и инвалидов. Во втором здании - прокуратура, суд, милиция, с 1960 года – школа. В третьем: волостной исполнительный комитет до 1926 года, с 1926 года дом крестьянина (общежитие), второй этаж - ресторан, закрытая столовая. В настоящее время - жилой дом.</w:t>
      </w:r>
    </w:p>
    <w:p w:rsidR="00B77567" w:rsidRDefault="00B76859" w:rsidP="00A72D7F">
      <w:pPr>
        <w:spacing w:after="0"/>
        <w:jc w:val="both"/>
        <w:rPr>
          <w:rFonts w:ascii="Times New Roman" w:hAnsi="Times New Roman" w:cs="Times New Roman"/>
          <w:b/>
          <w:sz w:val="28"/>
          <w:szCs w:val="28"/>
        </w:rPr>
      </w:pPr>
      <w:r w:rsidRPr="00B76859">
        <w:rPr>
          <w:rFonts w:ascii="Times New Roman" w:hAnsi="Times New Roman" w:cs="Times New Roman"/>
          <w:b/>
          <w:sz w:val="28"/>
          <w:szCs w:val="28"/>
        </w:rPr>
        <w:t>Заключение.</w:t>
      </w:r>
    </w:p>
    <w:p w:rsidR="00B76859" w:rsidRPr="00B76859" w:rsidRDefault="00B76859" w:rsidP="00A72D7F">
      <w:pPr>
        <w:spacing w:after="0"/>
        <w:jc w:val="both"/>
        <w:rPr>
          <w:rFonts w:ascii="Times New Roman" w:hAnsi="Times New Roman" w:cs="Times New Roman"/>
          <w:sz w:val="28"/>
          <w:szCs w:val="28"/>
        </w:rPr>
      </w:pPr>
      <w:r w:rsidRPr="00B76859">
        <w:rPr>
          <w:rFonts w:ascii="Times New Roman" w:hAnsi="Times New Roman" w:cs="Times New Roman"/>
          <w:sz w:val="28"/>
          <w:szCs w:val="28"/>
        </w:rPr>
        <w:t xml:space="preserve">Таким образом, </w:t>
      </w:r>
      <w:r>
        <w:rPr>
          <w:rFonts w:ascii="Times New Roman" w:hAnsi="Times New Roman" w:cs="Times New Roman"/>
          <w:sz w:val="28"/>
          <w:szCs w:val="28"/>
        </w:rPr>
        <w:t>можно выделить множество мест в нашем крае, которые могут иметь статус культурного и природного  наследия Ярославской области, а может и России. И совсем не обязательно, чтобы они имели международный статус  ЮНЕСКО, что бы их любить и гордиться ими. Но очень хочется, что бы о них знали как можно больше людей.</w:t>
      </w:r>
      <w:r w:rsidR="006D34A2" w:rsidRPr="006D34A2">
        <w:rPr>
          <w:rFonts w:ascii="Times New Roman" w:hAnsi="Times New Roman" w:cs="Times New Roman"/>
          <w:sz w:val="28"/>
          <w:szCs w:val="28"/>
        </w:rPr>
        <w:t xml:space="preserve"> </w:t>
      </w:r>
      <w:r w:rsidR="006D34A2">
        <w:rPr>
          <w:rFonts w:ascii="Times New Roman" w:hAnsi="Times New Roman" w:cs="Times New Roman"/>
          <w:sz w:val="28"/>
          <w:szCs w:val="28"/>
        </w:rPr>
        <w:t>Любовь к Родине начинается с любви к своей малой Родине.</w:t>
      </w:r>
    </w:p>
    <w:sectPr w:rsidR="00B76859" w:rsidRPr="00B76859" w:rsidSect="00EA3517">
      <w:pgSz w:w="12240" w:h="15840"/>
      <w:pgMar w:top="426"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D5E1F"/>
    <w:multiLevelType w:val="hybridMultilevel"/>
    <w:tmpl w:val="2B941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3410F3"/>
    <w:multiLevelType w:val="multilevel"/>
    <w:tmpl w:val="55B0BE9E"/>
    <w:lvl w:ilvl="0">
      <w:start w:val="1"/>
      <w:numFmt w:val="decimal"/>
      <w:lvlText w:val="%1."/>
      <w:lvlJc w:val="left"/>
      <w:pPr>
        <w:ind w:left="720" w:hanging="360"/>
      </w:pPr>
      <w:rPr>
        <w:rFonts w:ascii="Tahoma" w:hAnsi="Tahoma" w:cs="Tahoma" w:hint="default"/>
        <w:sz w:val="22"/>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2160" w:hanging="180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520" w:hanging="2160"/>
      </w:pPr>
      <w:rPr>
        <w:rFonts w:hint="default"/>
        <w:b/>
        <w:sz w:val="24"/>
      </w:rPr>
    </w:lvl>
  </w:abstractNum>
  <w:abstractNum w:abstractNumId="2">
    <w:nsid w:val="430E238A"/>
    <w:multiLevelType w:val="multilevel"/>
    <w:tmpl w:val="242AD006"/>
    <w:lvl w:ilvl="0">
      <w:start w:val="4"/>
      <w:numFmt w:val="decimal"/>
      <w:lvlText w:val="%1."/>
      <w:lvlJc w:val="left"/>
      <w:pPr>
        <w:ind w:left="360" w:hanging="360"/>
      </w:pPr>
      <w:rPr>
        <w:rFonts w:hint="default"/>
        <w:b/>
      </w:rPr>
    </w:lvl>
    <w:lvl w:ilvl="1">
      <w:start w:val="1"/>
      <w:numFmt w:val="decimal"/>
      <w:lvlText w:val="%1.%2."/>
      <w:lvlJc w:val="left"/>
      <w:pPr>
        <w:ind w:left="1495"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3">
    <w:nsid w:val="442328AD"/>
    <w:multiLevelType w:val="hybridMultilevel"/>
    <w:tmpl w:val="B02ADC7C"/>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7A164C"/>
    <w:multiLevelType w:val="hybridMultilevel"/>
    <w:tmpl w:val="EB92C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740CC8"/>
    <w:multiLevelType w:val="hybridMultilevel"/>
    <w:tmpl w:val="A8F0A8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AD40DA"/>
    <w:multiLevelType w:val="multilevel"/>
    <w:tmpl w:val="6AA46FC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nsid w:val="7FBA49BE"/>
    <w:multiLevelType w:val="multilevel"/>
    <w:tmpl w:val="A22CFC90"/>
    <w:lvl w:ilvl="0">
      <w:start w:val="4"/>
      <w:numFmt w:val="decimal"/>
      <w:lvlText w:val="%1"/>
      <w:lvlJc w:val="left"/>
      <w:pPr>
        <w:ind w:left="360" w:hanging="360"/>
      </w:pPr>
      <w:rPr>
        <w:rFonts w:hint="default"/>
        <w:b/>
      </w:rPr>
    </w:lvl>
    <w:lvl w:ilvl="1">
      <w:start w:val="2"/>
      <w:numFmt w:val="decimal"/>
      <w:lvlText w:val="%1.%2"/>
      <w:lvlJc w:val="left"/>
      <w:pPr>
        <w:ind w:left="862" w:hanging="360"/>
      </w:pPr>
      <w:rPr>
        <w:rFonts w:hint="default"/>
        <w:b/>
      </w:rPr>
    </w:lvl>
    <w:lvl w:ilvl="2">
      <w:start w:val="1"/>
      <w:numFmt w:val="decimal"/>
      <w:lvlText w:val="%1.%2.%3"/>
      <w:lvlJc w:val="left"/>
      <w:pPr>
        <w:ind w:left="1724" w:hanging="720"/>
      </w:pPr>
      <w:rPr>
        <w:rFonts w:hint="default"/>
        <w:b/>
      </w:rPr>
    </w:lvl>
    <w:lvl w:ilvl="3">
      <w:start w:val="1"/>
      <w:numFmt w:val="decimal"/>
      <w:lvlText w:val="%1.%2.%3.%4"/>
      <w:lvlJc w:val="left"/>
      <w:pPr>
        <w:ind w:left="2226" w:hanging="720"/>
      </w:pPr>
      <w:rPr>
        <w:rFonts w:hint="default"/>
        <w:b/>
      </w:rPr>
    </w:lvl>
    <w:lvl w:ilvl="4">
      <w:start w:val="1"/>
      <w:numFmt w:val="decimal"/>
      <w:lvlText w:val="%1.%2.%3.%4.%5"/>
      <w:lvlJc w:val="left"/>
      <w:pPr>
        <w:ind w:left="3088" w:hanging="1080"/>
      </w:pPr>
      <w:rPr>
        <w:rFonts w:hint="default"/>
        <w:b/>
      </w:rPr>
    </w:lvl>
    <w:lvl w:ilvl="5">
      <w:start w:val="1"/>
      <w:numFmt w:val="decimal"/>
      <w:lvlText w:val="%1.%2.%3.%4.%5.%6"/>
      <w:lvlJc w:val="left"/>
      <w:pPr>
        <w:ind w:left="3590" w:hanging="1080"/>
      </w:pPr>
      <w:rPr>
        <w:rFonts w:hint="default"/>
        <w:b/>
      </w:rPr>
    </w:lvl>
    <w:lvl w:ilvl="6">
      <w:start w:val="1"/>
      <w:numFmt w:val="decimal"/>
      <w:lvlText w:val="%1.%2.%3.%4.%5.%6.%7"/>
      <w:lvlJc w:val="left"/>
      <w:pPr>
        <w:ind w:left="4452" w:hanging="1440"/>
      </w:pPr>
      <w:rPr>
        <w:rFonts w:hint="default"/>
        <w:b/>
      </w:rPr>
    </w:lvl>
    <w:lvl w:ilvl="7">
      <w:start w:val="1"/>
      <w:numFmt w:val="decimal"/>
      <w:lvlText w:val="%1.%2.%3.%4.%5.%6.%7.%8"/>
      <w:lvlJc w:val="left"/>
      <w:pPr>
        <w:ind w:left="4954" w:hanging="1440"/>
      </w:pPr>
      <w:rPr>
        <w:rFonts w:hint="default"/>
        <w:b/>
      </w:rPr>
    </w:lvl>
    <w:lvl w:ilvl="8">
      <w:start w:val="1"/>
      <w:numFmt w:val="decimal"/>
      <w:lvlText w:val="%1.%2.%3.%4.%5.%6.%7.%8.%9"/>
      <w:lvlJc w:val="left"/>
      <w:pPr>
        <w:ind w:left="5816" w:hanging="1800"/>
      </w:pPr>
      <w:rPr>
        <w:rFonts w:hint="default"/>
        <w:b/>
      </w:rPr>
    </w:lvl>
  </w:abstractNum>
  <w:num w:numId="1">
    <w:abstractNumId w:val="4"/>
  </w:num>
  <w:num w:numId="2">
    <w:abstractNumId w:val="1"/>
  </w:num>
  <w:num w:numId="3">
    <w:abstractNumId w:val="5"/>
  </w:num>
  <w:num w:numId="4">
    <w:abstractNumId w:val="6"/>
  </w:num>
  <w:num w:numId="5">
    <w:abstractNumId w:val="3"/>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781B5B"/>
    <w:rsid w:val="0001165C"/>
    <w:rsid w:val="0001178C"/>
    <w:rsid w:val="00012363"/>
    <w:rsid w:val="000C77EB"/>
    <w:rsid w:val="000D2BB8"/>
    <w:rsid w:val="00133789"/>
    <w:rsid w:val="00137F08"/>
    <w:rsid w:val="00183FE2"/>
    <w:rsid w:val="001A366C"/>
    <w:rsid w:val="001D1FE9"/>
    <w:rsid w:val="001F7E0A"/>
    <w:rsid w:val="0021347F"/>
    <w:rsid w:val="003852EB"/>
    <w:rsid w:val="004760A0"/>
    <w:rsid w:val="0049327D"/>
    <w:rsid w:val="00500693"/>
    <w:rsid w:val="0052165E"/>
    <w:rsid w:val="00524009"/>
    <w:rsid w:val="0052484A"/>
    <w:rsid w:val="00533D76"/>
    <w:rsid w:val="00535620"/>
    <w:rsid w:val="005A3339"/>
    <w:rsid w:val="005E5778"/>
    <w:rsid w:val="00630B67"/>
    <w:rsid w:val="00634A91"/>
    <w:rsid w:val="00646F6A"/>
    <w:rsid w:val="00663671"/>
    <w:rsid w:val="006C4038"/>
    <w:rsid w:val="006C7595"/>
    <w:rsid w:val="006D34A2"/>
    <w:rsid w:val="006D3797"/>
    <w:rsid w:val="00781B5B"/>
    <w:rsid w:val="0079318C"/>
    <w:rsid w:val="007D3BC9"/>
    <w:rsid w:val="007E6251"/>
    <w:rsid w:val="008628E1"/>
    <w:rsid w:val="00874C54"/>
    <w:rsid w:val="00894E3E"/>
    <w:rsid w:val="008A7F7C"/>
    <w:rsid w:val="008B52C4"/>
    <w:rsid w:val="008C025C"/>
    <w:rsid w:val="008D4747"/>
    <w:rsid w:val="008F4F15"/>
    <w:rsid w:val="00933E7C"/>
    <w:rsid w:val="009659A6"/>
    <w:rsid w:val="00965E8B"/>
    <w:rsid w:val="009753DD"/>
    <w:rsid w:val="009F4573"/>
    <w:rsid w:val="00A33779"/>
    <w:rsid w:val="00A72D7F"/>
    <w:rsid w:val="00A90F89"/>
    <w:rsid w:val="00A92528"/>
    <w:rsid w:val="00B76859"/>
    <w:rsid w:val="00B77567"/>
    <w:rsid w:val="00B9436F"/>
    <w:rsid w:val="00BA4679"/>
    <w:rsid w:val="00C70BD5"/>
    <w:rsid w:val="00C84107"/>
    <w:rsid w:val="00CF6F37"/>
    <w:rsid w:val="00D404B5"/>
    <w:rsid w:val="00E022E9"/>
    <w:rsid w:val="00E572E4"/>
    <w:rsid w:val="00E6795F"/>
    <w:rsid w:val="00EA3517"/>
    <w:rsid w:val="00EA4CB2"/>
    <w:rsid w:val="00EE1DA9"/>
    <w:rsid w:val="00F37420"/>
    <w:rsid w:val="00F40C28"/>
    <w:rsid w:val="00F41710"/>
    <w:rsid w:val="00F77E24"/>
    <w:rsid w:val="00FB06D4"/>
    <w:rsid w:val="00FC5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BC9"/>
  </w:style>
  <w:style w:type="paragraph" w:styleId="1">
    <w:name w:val="heading 1"/>
    <w:basedOn w:val="a"/>
    <w:link w:val="10"/>
    <w:uiPriority w:val="9"/>
    <w:qFormat/>
    <w:rsid w:val="00EA35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1B5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248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484A"/>
    <w:rPr>
      <w:rFonts w:ascii="Tahoma" w:hAnsi="Tahoma" w:cs="Tahoma"/>
      <w:sz w:val="16"/>
      <w:szCs w:val="16"/>
    </w:rPr>
  </w:style>
  <w:style w:type="paragraph" w:styleId="a6">
    <w:name w:val="List Paragraph"/>
    <w:basedOn w:val="a"/>
    <w:uiPriority w:val="34"/>
    <w:qFormat/>
    <w:rsid w:val="00F40C28"/>
    <w:pPr>
      <w:ind w:left="720"/>
      <w:contextualSpacing/>
    </w:pPr>
  </w:style>
  <w:style w:type="character" w:customStyle="1" w:styleId="10">
    <w:name w:val="Заголовок 1 Знак"/>
    <w:basedOn w:val="a0"/>
    <w:link w:val="1"/>
    <w:uiPriority w:val="9"/>
    <w:rsid w:val="00EA3517"/>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310213132">
      <w:bodyDiv w:val="1"/>
      <w:marLeft w:val="0"/>
      <w:marRight w:val="0"/>
      <w:marTop w:val="0"/>
      <w:marBottom w:val="0"/>
      <w:divBdr>
        <w:top w:val="none" w:sz="0" w:space="0" w:color="auto"/>
        <w:left w:val="none" w:sz="0" w:space="0" w:color="auto"/>
        <w:bottom w:val="none" w:sz="0" w:space="0" w:color="auto"/>
        <w:right w:val="none" w:sz="0" w:space="0" w:color="auto"/>
      </w:divBdr>
    </w:div>
    <w:div w:id="547108181">
      <w:bodyDiv w:val="1"/>
      <w:marLeft w:val="0"/>
      <w:marRight w:val="0"/>
      <w:marTop w:val="0"/>
      <w:marBottom w:val="0"/>
      <w:divBdr>
        <w:top w:val="none" w:sz="0" w:space="0" w:color="auto"/>
        <w:left w:val="none" w:sz="0" w:space="0" w:color="auto"/>
        <w:bottom w:val="none" w:sz="0" w:space="0" w:color="auto"/>
        <w:right w:val="none" w:sz="0" w:space="0" w:color="auto"/>
      </w:divBdr>
    </w:div>
    <w:div w:id="853304642">
      <w:bodyDiv w:val="1"/>
      <w:marLeft w:val="0"/>
      <w:marRight w:val="0"/>
      <w:marTop w:val="0"/>
      <w:marBottom w:val="0"/>
      <w:divBdr>
        <w:top w:val="none" w:sz="0" w:space="0" w:color="auto"/>
        <w:left w:val="none" w:sz="0" w:space="0" w:color="auto"/>
        <w:bottom w:val="none" w:sz="0" w:space="0" w:color="auto"/>
        <w:right w:val="none" w:sz="0" w:space="0" w:color="auto"/>
      </w:divBdr>
    </w:div>
    <w:div w:id="1080979621">
      <w:bodyDiv w:val="1"/>
      <w:marLeft w:val="0"/>
      <w:marRight w:val="0"/>
      <w:marTop w:val="0"/>
      <w:marBottom w:val="0"/>
      <w:divBdr>
        <w:top w:val="none" w:sz="0" w:space="0" w:color="auto"/>
        <w:left w:val="none" w:sz="0" w:space="0" w:color="auto"/>
        <w:bottom w:val="none" w:sz="0" w:space="0" w:color="auto"/>
        <w:right w:val="none" w:sz="0" w:space="0" w:color="auto"/>
      </w:divBdr>
    </w:div>
    <w:div w:id="1352759262">
      <w:bodyDiv w:val="1"/>
      <w:marLeft w:val="0"/>
      <w:marRight w:val="0"/>
      <w:marTop w:val="0"/>
      <w:marBottom w:val="0"/>
      <w:divBdr>
        <w:top w:val="none" w:sz="0" w:space="0" w:color="auto"/>
        <w:left w:val="none" w:sz="0" w:space="0" w:color="auto"/>
        <w:bottom w:val="none" w:sz="0" w:space="0" w:color="auto"/>
        <w:right w:val="none" w:sz="0" w:space="0" w:color="auto"/>
      </w:divBdr>
    </w:div>
    <w:div w:id="1480225432">
      <w:bodyDiv w:val="1"/>
      <w:marLeft w:val="0"/>
      <w:marRight w:val="0"/>
      <w:marTop w:val="0"/>
      <w:marBottom w:val="0"/>
      <w:divBdr>
        <w:top w:val="none" w:sz="0" w:space="0" w:color="auto"/>
        <w:left w:val="none" w:sz="0" w:space="0" w:color="auto"/>
        <w:bottom w:val="none" w:sz="0" w:space="0" w:color="auto"/>
        <w:right w:val="none" w:sz="0" w:space="0" w:color="auto"/>
      </w:divBdr>
    </w:div>
    <w:div w:id="1647473791">
      <w:bodyDiv w:val="1"/>
      <w:marLeft w:val="0"/>
      <w:marRight w:val="0"/>
      <w:marTop w:val="0"/>
      <w:marBottom w:val="0"/>
      <w:divBdr>
        <w:top w:val="none" w:sz="0" w:space="0" w:color="auto"/>
        <w:left w:val="none" w:sz="0" w:space="0" w:color="auto"/>
        <w:bottom w:val="none" w:sz="0" w:space="0" w:color="auto"/>
        <w:right w:val="none" w:sz="0" w:space="0" w:color="auto"/>
      </w:divBdr>
    </w:div>
    <w:div w:id="18474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CF8B3-A7F1-43FF-A23C-F9193373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13</Pages>
  <Words>2523</Words>
  <Characters>17470</Characters>
  <Application>Microsoft Office Word</Application>
  <DocSecurity>0</DocSecurity>
  <Lines>145</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Директор</cp:lastModifiedBy>
  <cp:revision>37</cp:revision>
  <cp:lastPrinted>2024-10-15T05:21:00Z</cp:lastPrinted>
  <dcterms:created xsi:type="dcterms:W3CDTF">2021-04-21T13:24:00Z</dcterms:created>
  <dcterms:modified xsi:type="dcterms:W3CDTF">2024-10-15T17:55:00Z</dcterms:modified>
</cp:coreProperties>
</file>