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B" w:rsidRPr="00F72F62" w:rsidRDefault="00762908" w:rsidP="0076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62">
        <w:rPr>
          <w:rFonts w:ascii="Times New Roman" w:hAnsi="Times New Roman" w:cs="Times New Roman"/>
          <w:b/>
          <w:sz w:val="24"/>
          <w:szCs w:val="24"/>
        </w:rPr>
        <w:t>Отчет о работе региональной  площадки Первомайской средней школы по  теме «Обучение в разновозрастных группах</w:t>
      </w:r>
      <w:r w:rsidR="00C639EB" w:rsidRPr="00F72F62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DF2B8C" w:rsidRPr="00F72F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16"/>
        <w:gridCol w:w="3970"/>
        <w:gridCol w:w="1415"/>
        <w:gridCol w:w="2129"/>
        <w:gridCol w:w="5688"/>
      </w:tblGrid>
      <w:tr w:rsidR="00830499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99" w:rsidRPr="00F72F62" w:rsidRDefault="00830499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99" w:rsidRPr="00F72F62" w:rsidRDefault="00830499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99" w:rsidRPr="00F72F62" w:rsidRDefault="00830499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99" w:rsidRPr="00F72F62" w:rsidRDefault="00830499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99" w:rsidRPr="00F72F62" w:rsidRDefault="00830499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C639EB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Рабочая группа  «Воспитание и обучение обучающихся в разновозрастных группах»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9EB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инновационных проектов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инновационного проекта «Повышение воспитательного потенциала образовательного процесса при обучении в разновозрастных группах»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 «</w:t>
            </w: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Повышение воспитательного потенциала образовательного процесса при обучении в разновозрастных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4B652F" w:rsidRDefault="004B652F" w:rsidP="00F51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педагогов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«Компьютерное творчество» по теме </w:t>
            </w: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«Пуантилизм в компьютерной графике» для 5, 6, 7 классов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Создание единого воспитательного пространства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Использование в целях воспитания возможностей урока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Воспитание учащихся  - важный аспект на уроках технологии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pStyle w:val="p1"/>
              <w:tabs>
                <w:tab w:val="left" w:pos="660"/>
              </w:tabs>
              <w:rPr>
                <w:bCs/>
              </w:rPr>
            </w:pPr>
            <w:r w:rsidRPr="00F72F62">
              <w:rPr>
                <w:bCs/>
              </w:rPr>
              <w:t xml:space="preserve">Детское </w:t>
            </w:r>
            <w:proofErr w:type="spellStart"/>
            <w:r w:rsidRPr="00F72F62">
              <w:rPr>
                <w:bCs/>
              </w:rPr>
              <w:t>волонтерство</w:t>
            </w:r>
            <w:proofErr w:type="spellEnd"/>
            <w:r w:rsidRPr="00F72F62">
              <w:rPr>
                <w:bCs/>
              </w:rPr>
              <w:t xml:space="preserve"> как средство духовно-нравственного воспитания дошкольников</w:t>
            </w: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EB" w:rsidRPr="00F72F62" w:rsidTr="004B652F">
        <w:trPr>
          <w:trHeight w:val="921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Опыт воспитания патриотов</w:t>
            </w:r>
          </w:p>
        </w:tc>
      </w:tr>
      <w:tr w:rsidR="00C639EB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EB" w:rsidRPr="00F72F62" w:rsidRDefault="00C639EB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школьников средствами физической культуры и спорта во внеурочной деятельности</w:t>
            </w:r>
          </w:p>
        </w:tc>
      </w:tr>
      <w:tr w:rsidR="004B652F" w:rsidRPr="00F72F62" w:rsidTr="004B652F">
        <w:trPr>
          <w:trHeight w:val="1852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Сальникова Е.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Краеведческая деятельность как основа духовно-нравственного, патриотического воспитания</w:t>
            </w:r>
          </w:p>
        </w:tc>
      </w:tr>
      <w:tr w:rsidR="004B652F" w:rsidRPr="00F72F62" w:rsidTr="004B652F">
        <w:trPr>
          <w:trHeight w:val="513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75-я Международная научная конференция «Чтения Ушинского».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3-4 марта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4B652F" w:rsidRDefault="004B652F" w:rsidP="004B65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Выступления</w:t>
            </w:r>
          </w:p>
        </w:tc>
      </w:tr>
      <w:tr w:rsidR="004B652F" w:rsidRPr="00F72F62" w:rsidTr="009B2432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  <w:r w:rsidRPr="00F7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F7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</w:t>
            </w:r>
            <w:proofErr w:type="gramEnd"/>
            <w:r w:rsidRPr="00F7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фективный способ организации учебной деятельности с младшими школьниками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с ограниченными возможностями здоровья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Особенности биологического образования в условиях дистанционного обучения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русской православной культуре как одна из форм духовно-нравственного воспитания</w:t>
            </w:r>
            <w:proofErr w:type="gramEnd"/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pStyle w:val="a6"/>
              <w:spacing w:before="0" w:beforeAutospacing="0" w:after="150" w:afterAutospacing="0"/>
              <w:rPr>
                <w:bCs/>
                <w:color w:val="000000"/>
              </w:rPr>
            </w:pPr>
            <w:r w:rsidRPr="00F72F62">
              <w:rPr>
                <w:bCs/>
                <w:color w:val="000000"/>
              </w:rPr>
              <w:t>Обучение на основе решения проблем на уроках математики как средство формирования исследовательских умений учащихся</w:t>
            </w:r>
          </w:p>
          <w:p w:rsidR="004B652F" w:rsidRPr="00F72F62" w:rsidRDefault="004B652F" w:rsidP="00F51F6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F72F62" w:rsidTr="004B652F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Виноградова Н. В.</w:t>
            </w: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Нарышкина М.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младшей группе</w:t>
            </w:r>
          </w:p>
        </w:tc>
      </w:tr>
      <w:tr w:rsidR="004B652F" w:rsidRPr="00F72F62" w:rsidTr="004B652F">
        <w:trPr>
          <w:trHeight w:val="559"/>
        </w:trPr>
        <w:tc>
          <w:tcPr>
            <w:tcW w:w="11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F72F62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Всероссийская научно-практическая конференция с международным участием</w:t>
            </w:r>
            <w:r w:rsidRPr="00F72F62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Pr="00F72F62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«Формирование психологически комфортной и безопасной образовательной среды в сельской школе»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25-26 марта 2021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4B652F" w:rsidRDefault="004B652F" w:rsidP="00F51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4B652F" w:rsidRPr="00F72F62" w:rsidTr="000F1551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Преемственность детского сада и школы – основы сотрудничества и партнерства в подготовке будущего первоклассника</w:t>
            </w:r>
          </w:p>
        </w:tc>
      </w:tr>
      <w:tr w:rsidR="004B652F" w:rsidRPr="00F72F62" w:rsidTr="00203CF5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«Психология общения» как способ формирования безопасной психологической среды</w:t>
            </w:r>
          </w:p>
        </w:tc>
      </w:tr>
      <w:tr w:rsidR="004B652F" w:rsidRPr="00F72F62" w:rsidTr="00203CF5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Особенности биологического образования в условиях дистанционного обучения</w:t>
            </w:r>
          </w:p>
        </w:tc>
      </w:tr>
      <w:tr w:rsidR="004B652F" w:rsidRPr="00F72F62" w:rsidTr="00203CF5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Семья и школа – пути эффективного взаимодействия</w:t>
            </w:r>
          </w:p>
        </w:tc>
      </w:tr>
      <w:tr w:rsidR="004B652F" w:rsidRPr="00F72F62" w:rsidTr="00203CF5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инструментов и сервисов в работе классного руководителя</w:t>
            </w:r>
          </w:p>
        </w:tc>
      </w:tr>
      <w:tr w:rsidR="004B652F" w:rsidRPr="00F72F62" w:rsidTr="004B652F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jc w:val="center"/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Виноградова Н. В.</w:t>
            </w:r>
          </w:p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52F" w:rsidRPr="00F72F62" w:rsidRDefault="004B652F" w:rsidP="00F6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Нарышкина М.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безопасной образовательной среды в младшей возрастной группе</w:t>
            </w:r>
          </w:p>
        </w:tc>
      </w:tr>
      <w:tr w:rsidR="004B652F" w:rsidRPr="00F72F62" w:rsidTr="004B652F">
        <w:trPr>
          <w:trHeight w:val="983"/>
        </w:trPr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36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Презентации инновационной деятельности МБУ дополнительного образования Муезерского муниципального района «Центр дополнительного образования» Республики Карелия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4B652F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  <w:p w:rsidR="004B652F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4B652F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4B652F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F5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</w:tr>
      <w:tr w:rsidR="00F72F62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4B652F" w:rsidP="00F7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опыта работы в  </w:t>
            </w:r>
            <w:r w:rsidR="00F72F62" w:rsidRPr="00F72F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районная общественно-политическая газета «Призыв № 17 (10301) от 10 марта 2021. </w:t>
            </w:r>
          </w:p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Статья «Семинар полезный, педагогам нужный»</w:t>
            </w:r>
          </w:p>
        </w:tc>
      </w:tr>
      <w:tr w:rsidR="00F72F62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Первомайская районная общественно-политическая газета «Призыв № 18 (10302) от 13 марта 2021.</w:t>
            </w:r>
          </w:p>
          <w:p w:rsidR="00F72F62" w:rsidRPr="00F72F62" w:rsidRDefault="00F72F62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Статья «Опыт нашей работы был интересен»</w:t>
            </w:r>
          </w:p>
        </w:tc>
      </w:tr>
      <w:tr w:rsidR="004B652F" w:rsidRPr="00F72F62" w:rsidTr="004B652F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6AAC" w:rsidRDefault="004B652F" w:rsidP="0053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AC">
              <w:rPr>
                <w:rFonts w:ascii="Times New Roman" w:hAnsi="Times New Roman" w:cs="Times New Roman"/>
                <w:sz w:val="24"/>
                <w:szCs w:val="24"/>
              </w:rPr>
              <w:t xml:space="preserve">Сборник  </w:t>
            </w:r>
          </w:p>
          <w:p w:rsidR="004B652F" w:rsidRPr="00536AAC" w:rsidRDefault="004B652F" w:rsidP="0053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A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детей:</w:t>
            </w:r>
          </w:p>
          <w:p w:rsidR="004B652F" w:rsidRPr="00536AAC" w:rsidRDefault="004B652F" w:rsidP="0053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AC">
              <w:rPr>
                <w:rFonts w:ascii="Times New Roman" w:hAnsi="Times New Roman" w:cs="Times New Roman"/>
                <w:sz w:val="24"/>
                <w:szCs w:val="24"/>
              </w:rPr>
              <w:t xml:space="preserve"> из о</w:t>
            </w:r>
            <w:r w:rsidR="00536AAC">
              <w:rPr>
                <w:rFonts w:ascii="Times New Roman" w:hAnsi="Times New Roman" w:cs="Times New Roman"/>
                <w:sz w:val="24"/>
                <w:szCs w:val="24"/>
              </w:rPr>
              <w:t xml:space="preserve">пыта Первомайской средней школы/ под ред. Л. В. </w:t>
            </w:r>
            <w:proofErr w:type="spellStart"/>
            <w:r w:rsidR="00536AAC">
              <w:rPr>
                <w:rFonts w:ascii="Times New Roman" w:hAnsi="Times New Roman" w:cs="Times New Roman"/>
                <w:sz w:val="24"/>
                <w:szCs w:val="24"/>
              </w:rPr>
              <w:t>Байбородовой</w:t>
            </w:r>
            <w:proofErr w:type="spellEnd"/>
            <w:r w:rsidR="00536AAC">
              <w:rPr>
                <w:rFonts w:ascii="Times New Roman" w:hAnsi="Times New Roman" w:cs="Times New Roman"/>
                <w:sz w:val="24"/>
                <w:szCs w:val="24"/>
              </w:rPr>
              <w:t>, Т. А. Соколовой. – Ярославль: Литера, 2021.- 178 с.</w:t>
            </w:r>
          </w:p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52F" w:rsidRPr="00F72F62" w:rsidRDefault="004B652F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08" w:rsidRPr="00F72F62" w:rsidRDefault="00762908" w:rsidP="00762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2908" w:rsidRPr="00F72F62" w:rsidSect="007629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908"/>
    <w:rsid w:val="0007022B"/>
    <w:rsid w:val="00167812"/>
    <w:rsid w:val="002D1D03"/>
    <w:rsid w:val="002E0EDC"/>
    <w:rsid w:val="0032591B"/>
    <w:rsid w:val="004B652F"/>
    <w:rsid w:val="00536AAC"/>
    <w:rsid w:val="00646032"/>
    <w:rsid w:val="00762908"/>
    <w:rsid w:val="007745DB"/>
    <w:rsid w:val="0081782C"/>
    <w:rsid w:val="00830499"/>
    <w:rsid w:val="009E615A"/>
    <w:rsid w:val="00C639EB"/>
    <w:rsid w:val="00D42408"/>
    <w:rsid w:val="00DF2B8C"/>
    <w:rsid w:val="00E95B6A"/>
    <w:rsid w:val="00EA7223"/>
    <w:rsid w:val="00F72F62"/>
    <w:rsid w:val="00F83FA6"/>
    <w:rsid w:val="00F9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DB"/>
  </w:style>
  <w:style w:type="paragraph" w:styleId="1">
    <w:name w:val="heading 1"/>
    <w:basedOn w:val="a"/>
    <w:next w:val="a"/>
    <w:link w:val="10"/>
    <w:uiPriority w:val="9"/>
    <w:qFormat/>
    <w:rsid w:val="00C63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2908"/>
    <w:pPr>
      <w:ind w:left="720"/>
      <w:contextualSpacing/>
    </w:pPr>
  </w:style>
  <w:style w:type="paragraph" w:customStyle="1" w:styleId="Default">
    <w:name w:val="Default"/>
    <w:rsid w:val="0076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DF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DF2B8C"/>
  </w:style>
  <w:style w:type="character" w:customStyle="1" w:styleId="10">
    <w:name w:val="Заголовок 1 Знак"/>
    <w:basedOn w:val="a0"/>
    <w:link w:val="1"/>
    <w:uiPriority w:val="9"/>
    <w:rsid w:val="00C63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9AD0-5EF0-4489-872A-74DF7857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14</cp:revision>
  <dcterms:created xsi:type="dcterms:W3CDTF">2019-03-13T12:32:00Z</dcterms:created>
  <dcterms:modified xsi:type="dcterms:W3CDTF">2021-11-18T12:01:00Z</dcterms:modified>
</cp:coreProperties>
</file>