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59" w:rsidRPr="00075759" w:rsidRDefault="00075759" w:rsidP="00075759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  <w:r w:rsidRPr="00075759"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  <w:fldChar w:fldCharType="begin"/>
      </w:r>
      <w:r w:rsidRPr="00075759"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  <w:instrText xml:space="preserve"> HYPERLINK "https://obuchonok.ru/plan" \o "План исследовательской работы и проекта" </w:instrText>
      </w:r>
      <w:r w:rsidRPr="00075759"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  <w:fldChar w:fldCharType="separate"/>
      </w:r>
      <w:r w:rsidRPr="00075759">
        <w:rPr>
          <w:rFonts w:ascii="Times New Roman" w:eastAsia="Times New Roman" w:hAnsi="Times New Roman" w:cs="Times New Roman"/>
          <w:b/>
          <w:bCs/>
          <w:color w:val="755524"/>
          <w:sz w:val="30"/>
          <w:szCs w:val="30"/>
          <w:u w:val="single"/>
          <w:lang w:eastAsia="ru-RU"/>
        </w:rPr>
        <w:t>План исследовательской работы и проекта</w:t>
      </w:r>
      <w:r w:rsidRPr="00075759"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  <w:fldChar w:fldCharType="end"/>
      </w:r>
    </w:p>
    <w:p w:rsidR="00075759" w:rsidRDefault="00075759" w:rsidP="0007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759" w:rsidRDefault="00075759" w:rsidP="00075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сайта </w:t>
      </w:r>
      <w:hyperlink r:id="rId6" w:history="1">
        <w:r w:rsidRPr="00284BD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https://obuchonok.ru/plan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75759" w:rsidRPr="00075759" w:rsidRDefault="00075759" w:rsidP="0007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данном разделе мы рассмотрим </w:t>
      </w:r>
      <w:r w:rsidRPr="00075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 исследовательской работы</w:t>
      </w: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учащихся и его основные разделы для осуществления индивидуальной исследовательской деятельности в школе, написания и оформления исследовательского проекта с целью развития поисковых, исследовательских и творческих навыков детей.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мы подробно опишем содержимое каждого пункта </w:t>
      </w:r>
      <w:r w:rsidRPr="000757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плана исследовательского проекта</w:t>
      </w: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школьника и дадим важные пояснения и рекомендации, которые помогут правильно и грамотно спланировать и оформить исследовательскую работу.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Постараемся дать ответы на вопросы и план как писать исследовательскую работу, приведем пример написания и выполнения учебно-исследовательской работы, а также каждого раздела проекта школьника. Данные рекомендации будут важны и педагогам для осуществления исследовательской и проектной деятельности в школе.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 w:rsidRPr="00075759"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  <w:t>План исследовательской работы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и образец плана исследовательской работы школьника также является планом индивидуальной научно-исследовательской работы, проектно-исследовательской работы, </w:t>
      </w:r>
      <w:hyperlink r:id="rId7" w:tooltip="структурой индивидуального проекта" w:history="1">
        <w:r w:rsidRPr="00075759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 xml:space="preserve">планом </w:t>
        </w:r>
        <w:proofErr w:type="gramStart"/>
        <w:r w:rsidRPr="00075759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индивидуального проекта</w:t>
        </w:r>
        <w:proofErr w:type="gramEnd"/>
      </w:hyperlink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осуществляемыми под руководством учителя определенного предмета, педагога дополнительного образования или воспитателя в ДОУ (детском саду).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075759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1. Титульный лист исследовательской работы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Пояснение и оформление: </w:t>
      </w:r>
      <w:hyperlink r:id="rId8" w:tgtFrame="_blank" w:tooltip="Оформление титульного листа" w:history="1">
        <w:r w:rsidRPr="00075759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Титульный лист исследовательской работы</w:t>
        </w:r>
      </w:hyperlink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титульного листа рекомендуется проводить с консультацией педагога - руководителя исследовательской работы.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075759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2. Содержание исследовательской работы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Пояснение и оформление: </w:t>
      </w:r>
      <w:hyperlink r:id="rId9" w:tgtFrame="_blank" w:tooltip="Оформление содержания" w:history="1">
        <w:r w:rsidRPr="00075759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Содержание исследовательской работы</w:t>
        </w:r>
      </w:hyperlink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исследовательской работы оформляется строго по приведенному образцу.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075759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3. Введение исследовательской работы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Пояснение и оформление: </w:t>
      </w:r>
      <w:hyperlink r:id="rId10" w:tgtFrame="_blank" w:tooltip="Оформление введения" w:history="1">
        <w:r w:rsidRPr="00075759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Введение исследовательской работы</w:t>
        </w:r>
      </w:hyperlink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Введении исследовательской работы обосновывается актуальность выбранной темы, определяются объект, предмет исследования и основные проблемы, формулируется цель и содержание поставленных задач, сообщается, в чем состоит новизна исследовани</w:t>
      </w:r>
      <w:proofErr w:type="gramStart"/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имеется).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во введении определяются методы исследования, обосновывается теоретическая и практическая значимость (если есть практическая часть) исследовательской работы (проекта).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Введения исследовательской работы:</w:t>
      </w:r>
    </w:p>
    <w:p w:rsidR="00075759" w:rsidRPr="00075759" w:rsidRDefault="00075759" w:rsidP="0007575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tooltip="Оформление актуальности исследовательской работы" w:history="1">
        <w:r w:rsidRPr="00075759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Актуальность исследовательского проекта</w:t>
        </w:r>
      </w:hyperlink>
    </w:p>
    <w:p w:rsidR="00075759" w:rsidRPr="00075759" w:rsidRDefault="00075759" w:rsidP="0007575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tooltip="Оформление проблемы исследования" w:history="1">
        <w:r w:rsidRPr="00075759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Проблема исследовательской работы</w:t>
        </w:r>
      </w:hyperlink>
    </w:p>
    <w:p w:rsidR="00075759" w:rsidRPr="00075759" w:rsidRDefault="00075759" w:rsidP="0007575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tooltip="Оформление цели исследовательской работы" w:history="1">
        <w:r w:rsidRPr="00075759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Цель исследовательской работы</w:t>
        </w:r>
      </w:hyperlink>
    </w:p>
    <w:p w:rsidR="00075759" w:rsidRPr="00075759" w:rsidRDefault="00075759" w:rsidP="0007575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gtFrame="_blank" w:tooltip="Оформление объекта и предмета исследования" w:history="1">
        <w:r w:rsidRPr="00075759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Объект и предмет исследования</w:t>
        </w:r>
      </w:hyperlink>
    </w:p>
    <w:p w:rsidR="00075759" w:rsidRPr="00075759" w:rsidRDefault="00075759" w:rsidP="0007575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gtFrame="_blank" w:tooltip="Оформление задач исследовательской работы" w:history="1">
        <w:r w:rsidRPr="00075759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Задачи исследовательской работы</w:t>
        </w:r>
      </w:hyperlink>
    </w:p>
    <w:p w:rsidR="00075759" w:rsidRPr="00075759" w:rsidRDefault="00075759" w:rsidP="0007575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gtFrame="_blank" w:tooltip="Оформление гипотезы проекта" w:history="1">
        <w:r w:rsidRPr="00075759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Гипотеза исследования</w:t>
        </w:r>
      </w:hyperlink>
    </w:p>
    <w:p w:rsidR="00075759" w:rsidRPr="00075759" w:rsidRDefault="00075759" w:rsidP="0007575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tgtFrame="_blank" w:tooltip="Оформление методов исследования" w:history="1">
        <w:r w:rsidRPr="00075759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Методы исследовательской работы</w:t>
        </w:r>
      </w:hyperlink>
    </w:p>
    <w:p w:rsidR="00075759" w:rsidRPr="00075759" w:rsidRDefault="00075759" w:rsidP="0007575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gtFrame="_blank" w:tooltip="Оформление теоретической значимости" w:history="1">
        <w:r w:rsidRPr="00075759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Теоретическая значимость работы</w:t>
        </w:r>
      </w:hyperlink>
    </w:p>
    <w:p w:rsidR="00075759" w:rsidRPr="00075759" w:rsidRDefault="00075759" w:rsidP="00075759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tgtFrame="_blank" w:tooltip="Оформление практической значимости" w:history="1">
        <w:r w:rsidRPr="00075759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Практическая значимость работы</w:t>
        </w:r>
      </w:hyperlink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075759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4. Историческая справка по проблеме проекта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справка по проблеме исследовательской работы или проекта обычно берется из сети Интернет (Википедия или др. ресурсы) или из литературы библиотек и архивов.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075759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5. Основная часть исследовательской работы, проекта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и написании исследовательской работы в основной этап включают:</w:t>
      </w:r>
    </w:p>
    <w:p w:rsidR="00075759" w:rsidRPr="00075759" w:rsidRDefault="00075759" w:rsidP="00075759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необходимой информации, знаний для проведения исследования.</w:t>
      </w:r>
    </w:p>
    <w:p w:rsidR="00075759" w:rsidRPr="00075759" w:rsidRDefault="00075759" w:rsidP="00075759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идей и вариантов, их обоснование и анализ.</w:t>
      </w:r>
    </w:p>
    <w:p w:rsidR="00075759" w:rsidRPr="00075759" w:rsidRDefault="00075759" w:rsidP="00075759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материала, методов для проведения исследования.</w:t>
      </w:r>
    </w:p>
    <w:p w:rsidR="00075759" w:rsidRPr="00075759" w:rsidRDefault="00075759" w:rsidP="00075759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оборудования и организация рабочего места для исследования (если это опыт).</w:t>
      </w:r>
    </w:p>
    <w:p w:rsidR="00075759" w:rsidRPr="00075759" w:rsidRDefault="00075759" w:rsidP="00075759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этапов проведения исследования.</w:t>
      </w:r>
    </w:p>
    <w:p w:rsidR="00075759" w:rsidRPr="00075759" w:rsidRDefault="00075759" w:rsidP="00075759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при выполнении работ (если это опыт).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075759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6. Заключение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Заключение исследовательской работы</w:t>
      </w: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краткие выводы по результатам исследовательской работы или проекта школьника, оценка полноты решения поставленных задач.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</w:t>
      </w:r>
      <w:proofErr w:type="gramStart"/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работы последовательно излагаются полученные результаты, определяется их соотношение с общей целью и конкретными задачами, сформулированными во введении, а также дается самооценка о проделанной работе.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случаях можно указать пути продолжения исследования темы, а также конкретные задачи, которые предстоит при этом решать.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планировании и составлении плана исследовательской работы (проекта) школьника очень важным и значимым является заключение работы, на него необходимо обратить особое внимание.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075759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7. Используемая литература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Пояснение и оформление: </w:t>
      </w:r>
      <w:hyperlink r:id="rId20" w:tgtFrame="_blank" w:tooltip="Литература для исследовательской работы" w:history="1">
        <w:r w:rsidRPr="00075759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Используемая литература</w:t>
        </w:r>
      </w:hyperlink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плану, после заключения принято помещать в текст индивидуальной исследовательской работы список литературы, использованной при изучении материала теоретической части исследования, проведения поисковой работы в сети Интернет или архивах.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включенный в список литературы источник должен иметь отражение в пояснительной записке. Не следует включать в данный список работы, которые фактически не были использованы в исследовательском проекте.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075759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8. Приложения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Пояснение и оформление: </w:t>
      </w:r>
      <w:hyperlink r:id="rId21" w:tgtFrame="_blank" w:tooltip="Оформление приложений исследовательской работы" w:history="1">
        <w:r w:rsidRPr="00075759">
          <w:rPr>
            <w:rFonts w:ascii="Times New Roman" w:eastAsia="Times New Roman" w:hAnsi="Times New Roman" w:cs="Times New Roman"/>
            <w:color w:val="C92F02"/>
            <w:sz w:val="24"/>
            <w:szCs w:val="24"/>
            <w:u w:val="single"/>
            <w:lang w:eastAsia="ru-RU"/>
          </w:rPr>
          <w:t>Приложения</w:t>
        </w:r>
      </w:hyperlink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приложении исследовательской работы и проекта размещаются диаграммы, графики, схемы, фотографии, таблицы, карты. Согласно плану раздел приложения размещается последним в работе.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Вспомогательные или дополнительные материалы, которые загромождают основную часть работы, помещают в приложениях. Каждое приложение должно начинаться с нового листа (страницы) с указанием в правом верхнем углу слова «Приложение» и иметь тематический заголовок.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работе более одного приложения они нумеруются арабскими цифрами (без знака №) и т. д. нумерация страниц, на которых даются приложения, должна быть сквозной и продолжать общую нумерацию основного текста. Связь его с приложениями осуществляется через ссылки, которые употребляются со словом «смотри» (см.), заключаемым вместе с шифром в круглые скобки.</w:t>
      </w:r>
    </w:p>
    <w:p w:rsidR="00075759" w:rsidRPr="00075759" w:rsidRDefault="00075759" w:rsidP="00075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четко придерживаться плана исследовательской работы, ваш индивидуальный или групповой проект будет соответствовать всем нормам и требованиям, а конечно получит высокую оценку.</w:t>
      </w:r>
    </w:p>
    <w:p w:rsidR="009F3F44" w:rsidRDefault="00075759"/>
    <w:sectPr w:rsidR="009F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AE9"/>
    <w:multiLevelType w:val="multilevel"/>
    <w:tmpl w:val="0E32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F76C0"/>
    <w:multiLevelType w:val="multilevel"/>
    <w:tmpl w:val="025A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A8"/>
    <w:rsid w:val="00075759"/>
    <w:rsid w:val="001346A8"/>
    <w:rsid w:val="00473B08"/>
    <w:rsid w:val="0091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onok.ru/titulniy-list" TargetMode="External"/><Relationship Id="rId13" Type="http://schemas.openxmlformats.org/officeDocument/2006/relationships/hyperlink" Target="https://obuchonok.ru/cel-raboty" TargetMode="External"/><Relationship Id="rId18" Type="http://schemas.openxmlformats.org/officeDocument/2006/relationships/hyperlink" Target="https://obuchonok.ru/node/43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buchonok.ru/prilojeniya" TargetMode="External"/><Relationship Id="rId7" Type="http://schemas.openxmlformats.org/officeDocument/2006/relationships/hyperlink" Target="https://obuchonok.ru/node/1774" TargetMode="External"/><Relationship Id="rId12" Type="http://schemas.openxmlformats.org/officeDocument/2006/relationships/hyperlink" Target="https://obuchonok.ru/node/5802" TargetMode="External"/><Relationship Id="rId17" Type="http://schemas.openxmlformats.org/officeDocument/2006/relationships/hyperlink" Target="https://obuchonok.ru/meto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uchonok.ru/node/5778" TargetMode="External"/><Relationship Id="rId20" Type="http://schemas.openxmlformats.org/officeDocument/2006/relationships/hyperlink" Target="https://obuchonok.ru/literatu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buchonok.ru/plan" TargetMode="External"/><Relationship Id="rId11" Type="http://schemas.openxmlformats.org/officeDocument/2006/relationships/hyperlink" Target="https://obuchonok.ru/aktual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uchonok.ru/zadach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buchonok.ru/vvedenie" TargetMode="External"/><Relationship Id="rId19" Type="http://schemas.openxmlformats.org/officeDocument/2006/relationships/hyperlink" Target="https://obuchonok.ru/znachim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uchonok.ru/soderjanie" TargetMode="External"/><Relationship Id="rId14" Type="http://schemas.openxmlformats.org/officeDocument/2006/relationships/hyperlink" Target="https://obuchonok.ru/node/4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2020-02-17T10:54:00Z</dcterms:created>
  <dcterms:modified xsi:type="dcterms:W3CDTF">2020-02-17T10:55:00Z</dcterms:modified>
</cp:coreProperties>
</file>