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5A" w:rsidRDefault="00E12A5A" w:rsidP="00E12A5A">
      <w:pPr>
        <w:jc w:val="center"/>
        <w:rPr>
          <w:sz w:val="28"/>
          <w:szCs w:val="28"/>
        </w:rPr>
      </w:pPr>
      <w:r>
        <w:rPr>
          <w:sz w:val="28"/>
        </w:rPr>
        <w:t>Муниципальное общеобразовательное учреждение</w:t>
      </w:r>
    </w:p>
    <w:p w:rsidR="00E12A5A" w:rsidRDefault="00E12A5A" w:rsidP="00E12A5A">
      <w:pPr>
        <w:jc w:val="center"/>
        <w:rPr>
          <w:sz w:val="28"/>
        </w:rPr>
      </w:pPr>
      <w:r>
        <w:rPr>
          <w:sz w:val="28"/>
        </w:rPr>
        <w:t>Первомайская средняя школа</w:t>
      </w:r>
    </w:p>
    <w:p w:rsidR="00E12A5A" w:rsidRDefault="00E12A5A" w:rsidP="00E12A5A">
      <w:pPr>
        <w:jc w:val="center"/>
      </w:pPr>
    </w:p>
    <w:p w:rsidR="00E12A5A" w:rsidRDefault="00E12A5A" w:rsidP="00E12A5A">
      <w:pPr>
        <w:jc w:val="right"/>
        <w:rPr>
          <w:b/>
          <w:bCs/>
          <w:i/>
          <w:iCs/>
          <w:sz w:val="28"/>
          <w:szCs w:val="22"/>
        </w:rPr>
      </w:pPr>
      <w:r>
        <w:t xml:space="preserve">  </w:t>
      </w:r>
      <w:r>
        <w:rPr>
          <w:b/>
          <w:bCs/>
          <w:i/>
          <w:iCs/>
          <w:sz w:val="28"/>
        </w:rPr>
        <w:t>«Утверждаю»</w:t>
      </w:r>
    </w:p>
    <w:p w:rsidR="00E12A5A" w:rsidRDefault="00E12A5A" w:rsidP="00E12A5A">
      <w:pPr>
        <w:jc w:val="right"/>
        <w:rPr>
          <w:sz w:val="28"/>
          <w:szCs w:val="28"/>
        </w:rPr>
      </w:pPr>
      <w:r>
        <w:rPr>
          <w:sz w:val="28"/>
        </w:rPr>
        <w:t xml:space="preserve">Приказ по школе № _______ </w:t>
      </w:r>
    </w:p>
    <w:p w:rsidR="00E12A5A" w:rsidRDefault="00E12A5A" w:rsidP="00E12A5A">
      <w:pPr>
        <w:jc w:val="right"/>
        <w:rPr>
          <w:sz w:val="28"/>
        </w:rPr>
      </w:pPr>
      <w:r>
        <w:rPr>
          <w:sz w:val="28"/>
        </w:rPr>
        <w:t>от «    »______________2021 г.</w:t>
      </w:r>
    </w:p>
    <w:p w:rsidR="00E12A5A" w:rsidRDefault="00E12A5A" w:rsidP="00E12A5A">
      <w:pPr>
        <w:jc w:val="right"/>
        <w:rPr>
          <w:sz w:val="28"/>
        </w:rPr>
      </w:pPr>
      <w:r>
        <w:rPr>
          <w:sz w:val="28"/>
        </w:rPr>
        <w:t xml:space="preserve">Директор школы:_____________ </w:t>
      </w:r>
    </w:p>
    <w:p w:rsidR="00E12A5A" w:rsidRDefault="00E12A5A" w:rsidP="00E12A5A">
      <w:pPr>
        <w:jc w:val="right"/>
        <w:rPr>
          <w:sz w:val="28"/>
        </w:rPr>
      </w:pPr>
      <w:r>
        <w:rPr>
          <w:sz w:val="28"/>
        </w:rPr>
        <w:t>/Соколова Т. А./</w:t>
      </w:r>
    </w:p>
    <w:p w:rsidR="00E12A5A" w:rsidRDefault="00E12A5A" w:rsidP="00E12A5A">
      <w:pPr>
        <w:jc w:val="right"/>
        <w:rPr>
          <w:sz w:val="28"/>
        </w:rPr>
      </w:pPr>
    </w:p>
    <w:p w:rsidR="00E12A5A" w:rsidRDefault="00E12A5A" w:rsidP="00E12A5A">
      <w:pPr>
        <w:jc w:val="right"/>
        <w:rPr>
          <w:sz w:val="28"/>
        </w:rPr>
      </w:pPr>
    </w:p>
    <w:p w:rsidR="00E12A5A" w:rsidRDefault="00E12A5A" w:rsidP="00E12A5A">
      <w:pPr>
        <w:jc w:val="right"/>
        <w:rPr>
          <w:sz w:val="28"/>
        </w:rPr>
      </w:pPr>
    </w:p>
    <w:p w:rsidR="00E12A5A" w:rsidRDefault="00E12A5A" w:rsidP="00E12A5A">
      <w:pPr>
        <w:jc w:val="right"/>
        <w:rPr>
          <w:sz w:val="28"/>
        </w:rPr>
      </w:pPr>
    </w:p>
    <w:p w:rsidR="00E12A5A" w:rsidRDefault="00E12A5A" w:rsidP="00E12A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E12A5A" w:rsidRDefault="00E12A5A" w:rsidP="00E12A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 «Родной (русский) язык»</w:t>
      </w:r>
    </w:p>
    <w:p w:rsidR="00E12A5A" w:rsidRDefault="00E12A5A" w:rsidP="00E12A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 класс</w:t>
      </w:r>
    </w:p>
    <w:p w:rsidR="00E12A5A" w:rsidRDefault="00E12A5A" w:rsidP="00E12A5A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срок реализации программы: 2021 – 2022 учебный год</w:t>
      </w:r>
    </w:p>
    <w:p w:rsidR="00E12A5A" w:rsidRDefault="00E12A5A" w:rsidP="00E12A5A">
      <w:pPr>
        <w:jc w:val="center"/>
        <w:rPr>
          <w:bCs/>
          <w:sz w:val="36"/>
          <w:szCs w:val="36"/>
        </w:rPr>
      </w:pPr>
    </w:p>
    <w:p w:rsidR="00E12A5A" w:rsidRDefault="00E12A5A" w:rsidP="00E12A5A">
      <w:pPr>
        <w:jc w:val="center"/>
        <w:rPr>
          <w:bCs/>
          <w:sz w:val="36"/>
          <w:szCs w:val="36"/>
        </w:rPr>
      </w:pPr>
    </w:p>
    <w:p w:rsidR="00E12A5A" w:rsidRDefault="00E12A5A" w:rsidP="00E12A5A">
      <w:pPr>
        <w:jc w:val="center"/>
        <w:rPr>
          <w:bCs/>
          <w:sz w:val="36"/>
          <w:szCs w:val="36"/>
        </w:rPr>
      </w:pPr>
    </w:p>
    <w:p w:rsidR="00E12A5A" w:rsidRDefault="00E12A5A" w:rsidP="00E12A5A">
      <w:pPr>
        <w:jc w:val="center"/>
        <w:rPr>
          <w:bCs/>
          <w:sz w:val="36"/>
          <w:szCs w:val="36"/>
        </w:rPr>
      </w:pPr>
    </w:p>
    <w:p w:rsidR="00E12A5A" w:rsidRDefault="00E12A5A" w:rsidP="00E12A5A">
      <w:pPr>
        <w:jc w:val="right"/>
        <w:rPr>
          <w:sz w:val="28"/>
          <w:szCs w:val="28"/>
        </w:rPr>
      </w:pPr>
      <w:r>
        <w:rPr>
          <w:sz w:val="28"/>
        </w:rPr>
        <w:t xml:space="preserve">Составитель: Сальникова Екатерина Валентиновна, </w:t>
      </w:r>
    </w:p>
    <w:p w:rsidR="00E12A5A" w:rsidRDefault="00E12A5A" w:rsidP="00E12A5A">
      <w:pPr>
        <w:jc w:val="right"/>
        <w:rPr>
          <w:sz w:val="28"/>
        </w:rPr>
      </w:pPr>
      <w:r>
        <w:rPr>
          <w:sz w:val="28"/>
        </w:rPr>
        <w:t xml:space="preserve"> учитель русского языка и литературы</w:t>
      </w:r>
    </w:p>
    <w:p w:rsidR="00E12A5A" w:rsidRDefault="00E12A5A" w:rsidP="00E12A5A">
      <w:pPr>
        <w:jc w:val="right"/>
        <w:rPr>
          <w:sz w:val="28"/>
        </w:rPr>
      </w:pPr>
      <w:r>
        <w:rPr>
          <w:sz w:val="28"/>
        </w:rPr>
        <w:t>первой квалификационной категории</w:t>
      </w:r>
    </w:p>
    <w:p w:rsidR="00E12A5A" w:rsidRDefault="00E12A5A" w:rsidP="00E12A5A">
      <w:pPr>
        <w:jc w:val="center"/>
        <w:rPr>
          <w:sz w:val="28"/>
        </w:rPr>
      </w:pPr>
    </w:p>
    <w:p w:rsidR="00E12A5A" w:rsidRDefault="00E12A5A" w:rsidP="00E12A5A">
      <w:pPr>
        <w:jc w:val="center"/>
        <w:rPr>
          <w:sz w:val="28"/>
        </w:rPr>
      </w:pPr>
    </w:p>
    <w:p w:rsidR="00E12A5A" w:rsidRDefault="00E12A5A" w:rsidP="00E12A5A">
      <w:pPr>
        <w:jc w:val="center"/>
        <w:rPr>
          <w:sz w:val="28"/>
        </w:rPr>
      </w:pPr>
      <w:r>
        <w:rPr>
          <w:sz w:val="28"/>
        </w:rPr>
        <w:t>с. Кукобой, 2021</w:t>
      </w:r>
    </w:p>
    <w:p w:rsidR="00E12A5A" w:rsidRDefault="00E12A5A" w:rsidP="00752F14">
      <w:pPr>
        <w:shd w:val="clear" w:color="auto" w:fill="FFFFFF"/>
        <w:adjustRightInd w:val="0"/>
        <w:spacing w:line="240" w:lineRule="auto"/>
        <w:rPr>
          <w:rFonts w:eastAsia="Calibri"/>
          <w:b/>
        </w:rPr>
      </w:pPr>
    </w:p>
    <w:p w:rsidR="00752F14" w:rsidRPr="004A5F35" w:rsidRDefault="00752F14" w:rsidP="00752F14">
      <w:pPr>
        <w:shd w:val="clear" w:color="auto" w:fill="FFFFFF"/>
        <w:adjustRightInd w:val="0"/>
        <w:spacing w:line="240" w:lineRule="auto"/>
        <w:rPr>
          <w:rFonts w:eastAsia="Calibri"/>
          <w:b/>
        </w:rPr>
      </w:pPr>
      <w:r w:rsidRPr="004A5F35">
        <w:rPr>
          <w:rFonts w:eastAsia="Calibri"/>
          <w:b/>
        </w:rPr>
        <w:lastRenderedPageBreak/>
        <w:t>Пояснительная записка</w:t>
      </w:r>
    </w:p>
    <w:p w:rsidR="00752F14" w:rsidRPr="004A5F35" w:rsidRDefault="00752F14" w:rsidP="00752F14">
      <w:pPr>
        <w:spacing w:line="240" w:lineRule="auto"/>
        <w:ind w:firstLine="709"/>
        <w:jc w:val="both"/>
        <w:rPr>
          <w:rFonts w:eastAsia="Calibri"/>
        </w:rPr>
      </w:pPr>
    </w:p>
    <w:p w:rsidR="00752F14" w:rsidRPr="004A5F35" w:rsidRDefault="00752F14" w:rsidP="00A35190">
      <w:pPr>
        <w:tabs>
          <w:tab w:val="left" w:pos="426"/>
        </w:tabs>
        <w:spacing w:line="240" w:lineRule="auto"/>
        <w:ind w:firstLine="709"/>
        <w:contextualSpacing/>
        <w:rPr>
          <w:rFonts w:eastAsia="Calibri"/>
        </w:rPr>
      </w:pPr>
      <w:r w:rsidRPr="004A5F35">
        <w:rPr>
          <w:rFonts w:eastAsia="Calibri"/>
        </w:rPr>
        <w:t>Рабочая программа по родно</w:t>
      </w:r>
      <w:r w:rsidR="00A35190">
        <w:rPr>
          <w:rFonts w:eastAsia="Calibri"/>
        </w:rPr>
        <w:t>му (русскому) языку</w:t>
      </w:r>
      <w:r w:rsidRPr="004A5F35">
        <w:rPr>
          <w:rFonts w:eastAsia="Calibri"/>
        </w:rPr>
        <w:t xml:space="preserve"> для 9 класса составлена на основании  следующих нормативно-правовых документов:</w:t>
      </w:r>
    </w:p>
    <w:p w:rsidR="00752F14" w:rsidRPr="004A5F35" w:rsidRDefault="00A35190" w:rsidP="00A35190">
      <w:pPr>
        <w:tabs>
          <w:tab w:val="left" w:pos="426"/>
          <w:tab w:val="left" w:pos="567"/>
        </w:tabs>
        <w:spacing w:after="20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52F14" w:rsidRPr="004A5F35">
        <w:rPr>
          <w:rFonts w:eastAsia="Calibri"/>
        </w:rPr>
        <w:t>Федерального государственного образовательного стандарта основного  общего образования, утвержденного           приказом Министерства образования и науки Российской Федерации  №1897 от 17.12.2010г</w:t>
      </w:r>
    </w:p>
    <w:p w:rsidR="00752F14" w:rsidRPr="00752F14" w:rsidRDefault="00A35190" w:rsidP="00A35190">
      <w:pPr>
        <w:tabs>
          <w:tab w:val="left" w:pos="426"/>
          <w:tab w:val="left" w:pos="567"/>
        </w:tabs>
        <w:spacing w:after="20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52F14" w:rsidRPr="004A5F35">
        <w:rPr>
          <w:rFonts w:eastAsia="Calibri"/>
        </w:rPr>
        <w:t>Федерального закона «Об образовании в Российской Федерации» (статья 47 п.5).</w:t>
      </w:r>
    </w:p>
    <w:p w:rsidR="00752F14" w:rsidRDefault="00E12A5A" w:rsidP="00A35190">
      <w:pPr>
        <w:tabs>
          <w:tab w:val="left" w:pos="426"/>
          <w:tab w:val="left" w:pos="567"/>
        </w:tabs>
        <w:spacing w:line="240" w:lineRule="auto"/>
        <w:contextualSpacing/>
        <w:jc w:val="both"/>
      </w:pPr>
      <w:r>
        <w:t xml:space="preserve">- </w:t>
      </w:r>
      <w:r w:rsidR="00A35190">
        <w:t>Примерной программы</w:t>
      </w:r>
      <w:r w:rsidR="00752F14" w:rsidRPr="00A35190">
        <w:t xml:space="preserve"> по учебному предмету «Русский родной язык» для образовательных организаций, реализующих программы основного общего образования» (</w:t>
      </w:r>
      <w:proofErr w:type="gramStart"/>
      <w:r w:rsidR="00752F14" w:rsidRPr="00A35190">
        <w:t>у</w:t>
      </w:r>
      <w:r w:rsidR="00A35190">
        <w:t>тверждена</w:t>
      </w:r>
      <w:proofErr w:type="gramEnd"/>
      <w:r w:rsidR="00A35190">
        <w:t xml:space="preserve"> приказом Мин</w:t>
      </w:r>
      <w:r w:rsidR="00752F14" w:rsidRPr="00A35190">
        <w:t>образования и науки Российской Федерации от 31 января 2018 года №2/18).</w:t>
      </w:r>
    </w:p>
    <w:p w:rsidR="00E12A5A" w:rsidRPr="00A35190" w:rsidRDefault="00E12A5A" w:rsidP="00A35190">
      <w:pPr>
        <w:tabs>
          <w:tab w:val="left" w:pos="426"/>
          <w:tab w:val="left" w:pos="567"/>
        </w:tabs>
        <w:spacing w:line="240" w:lineRule="auto"/>
        <w:contextualSpacing/>
        <w:jc w:val="both"/>
      </w:pPr>
      <w:r w:rsidRPr="00A92CB5">
        <w:rPr>
          <w:lang w:eastAsia="ar-SA"/>
        </w:rPr>
        <w:t xml:space="preserve">- </w:t>
      </w:r>
      <w:r w:rsidRPr="00A92CB5">
        <w:rPr>
          <w:bCs/>
          <w:lang w:eastAsia="ar-SA"/>
        </w:rPr>
        <w:t xml:space="preserve"> Основной образовательной программы Первомайской средней школы</w:t>
      </w:r>
      <w:r>
        <w:rPr>
          <w:bCs/>
          <w:lang w:eastAsia="ar-SA"/>
        </w:rPr>
        <w:t>.</w:t>
      </w:r>
    </w:p>
    <w:p w:rsidR="00752F14" w:rsidRPr="00A35190" w:rsidRDefault="00A35190" w:rsidP="00A35190">
      <w:pPr>
        <w:tabs>
          <w:tab w:val="left" w:pos="426"/>
          <w:tab w:val="left" w:pos="567"/>
        </w:tabs>
        <w:spacing w:line="240" w:lineRule="auto"/>
        <w:contextualSpacing/>
        <w:jc w:val="both"/>
      </w:pPr>
      <w:r w:rsidRPr="00A35190">
        <w:rPr>
          <w:b/>
        </w:rPr>
        <w:t>УМК.</w:t>
      </w:r>
      <w:r>
        <w:t xml:space="preserve"> Русский родной язык.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</w:t>
      </w:r>
      <w:proofErr w:type="spellEnd"/>
      <w:r>
        <w:t>. организаций/ О. М. Александрова и другие. – 2-е изд. – М.: Просвещение, 2021.</w:t>
      </w:r>
      <w:r w:rsidR="00752F14" w:rsidRPr="00A35190">
        <w:t xml:space="preserve"> Русский родной язык: 9 класс: методическое пособие / [О. М. Александрова, О. В. Загоровская, Ю. Н. </w:t>
      </w:r>
      <w:proofErr w:type="spellStart"/>
      <w:r w:rsidR="00752F14" w:rsidRPr="00A35190">
        <w:t>Гостева</w:t>
      </w:r>
      <w:proofErr w:type="spellEnd"/>
      <w:r w:rsidR="00752F14" w:rsidRPr="00A35190">
        <w:t xml:space="preserve"> и др.; под ред. О. М. Александровой.] — М.: Учебная литература, 2018. — 56 с.</w:t>
      </w:r>
    </w:p>
    <w:p w:rsidR="00752F14" w:rsidRDefault="00752F14" w:rsidP="00A35190">
      <w:pPr>
        <w:spacing w:line="240" w:lineRule="auto"/>
        <w:contextualSpacing/>
        <w:jc w:val="center"/>
        <w:rPr>
          <w:b/>
          <w:bCs/>
        </w:rPr>
      </w:pPr>
    </w:p>
    <w:p w:rsidR="008C6334" w:rsidRPr="00412BFD" w:rsidRDefault="001157D1" w:rsidP="00A35190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8C6334" w:rsidRPr="008C6334">
        <w:rPr>
          <w:b/>
          <w:bCs/>
        </w:rPr>
        <w:t>Планируемые результат</w:t>
      </w:r>
      <w:r w:rsidR="008C6334" w:rsidRPr="00412BFD">
        <w:rPr>
          <w:b/>
          <w:bCs/>
        </w:rPr>
        <w:t>ы освоения учебного предмета «Русский родной язык» 9 класс</w:t>
      </w:r>
    </w:p>
    <w:p w:rsidR="00412BFD" w:rsidRPr="00412BFD" w:rsidRDefault="00412BFD" w:rsidP="00A35190">
      <w:pPr>
        <w:shd w:val="clear" w:color="auto" w:fill="FFFFFF"/>
        <w:spacing w:line="240" w:lineRule="auto"/>
      </w:pPr>
      <w:r w:rsidRPr="00412BFD">
        <w:rPr>
          <w:b/>
          <w:bCs/>
        </w:rPr>
        <w:t>Предметные результаты</w:t>
      </w:r>
    </w:p>
    <w:p w:rsidR="00412BFD" w:rsidRPr="00412BFD" w:rsidRDefault="00412BFD" w:rsidP="00A35190">
      <w:pPr>
        <w:numPr>
          <w:ilvl w:val="0"/>
          <w:numId w:val="2"/>
        </w:numPr>
        <w:shd w:val="clear" w:color="auto" w:fill="FFFFFF"/>
        <w:spacing w:line="240" w:lineRule="auto"/>
      </w:pPr>
      <w:r w:rsidRPr="00412BFD">
        <w:t>совершенствование видов речевой деятельности (</w:t>
      </w:r>
      <w:proofErr w:type="spellStart"/>
      <w:r w:rsidRPr="00412BFD">
        <w:t>аудирования</w:t>
      </w:r>
      <w:proofErr w:type="spellEnd"/>
      <w:r w:rsidRPr="00412BFD"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12BFD" w:rsidRPr="00412BFD" w:rsidRDefault="00412BFD" w:rsidP="00A35190">
      <w:pPr>
        <w:numPr>
          <w:ilvl w:val="0"/>
          <w:numId w:val="2"/>
        </w:numPr>
        <w:shd w:val="clear" w:color="auto" w:fill="FFFFFF"/>
        <w:spacing w:line="240" w:lineRule="auto"/>
      </w:pPr>
      <w:r w:rsidRPr="00412BFD"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12BFD" w:rsidRPr="00412BFD" w:rsidRDefault="00412BFD" w:rsidP="00A35190">
      <w:pPr>
        <w:numPr>
          <w:ilvl w:val="0"/>
          <w:numId w:val="2"/>
        </w:numPr>
        <w:shd w:val="clear" w:color="auto" w:fill="FFFFFF"/>
        <w:spacing w:line="240" w:lineRule="auto"/>
      </w:pPr>
      <w:r w:rsidRPr="00412BFD">
        <w:t>использование коммуникативно-эстетических возможностей родного языка;</w:t>
      </w:r>
    </w:p>
    <w:p w:rsidR="00412BFD" w:rsidRPr="00412BFD" w:rsidRDefault="00412BFD" w:rsidP="00A35190">
      <w:pPr>
        <w:numPr>
          <w:ilvl w:val="0"/>
          <w:numId w:val="2"/>
        </w:numPr>
        <w:shd w:val="clear" w:color="auto" w:fill="FFFFFF"/>
        <w:spacing w:line="240" w:lineRule="auto"/>
      </w:pPr>
      <w:r w:rsidRPr="00412BFD"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12BFD" w:rsidRPr="00412BFD" w:rsidRDefault="00412BFD" w:rsidP="00A35190">
      <w:pPr>
        <w:numPr>
          <w:ilvl w:val="0"/>
          <w:numId w:val="2"/>
        </w:numPr>
        <w:shd w:val="clear" w:color="auto" w:fill="FFFFFF"/>
        <w:spacing w:line="240" w:lineRule="auto"/>
      </w:pPr>
      <w:r w:rsidRPr="00412BFD"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12BFD" w:rsidRPr="00412BFD" w:rsidRDefault="00412BFD" w:rsidP="00A35190">
      <w:pPr>
        <w:numPr>
          <w:ilvl w:val="0"/>
          <w:numId w:val="2"/>
        </w:numPr>
        <w:shd w:val="clear" w:color="auto" w:fill="FFFFFF"/>
        <w:spacing w:line="240" w:lineRule="auto"/>
      </w:pPr>
      <w:r w:rsidRPr="00412BFD"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412BFD" w:rsidRPr="00412BFD" w:rsidRDefault="00412BFD" w:rsidP="00A35190">
      <w:pPr>
        <w:numPr>
          <w:ilvl w:val="0"/>
          <w:numId w:val="2"/>
        </w:numPr>
        <w:shd w:val="clear" w:color="auto" w:fill="FFFFFF"/>
        <w:spacing w:line="240" w:lineRule="auto"/>
      </w:pPr>
      <w:r w:rsidRPr="00412BFD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12BFD" w:rsidRPr="00412BFD" w:rsidRDefault="00412BFD" w:rsidP="00A35190">
      <w:pPr>
        <w:numPr>
          <w:ilvl w:val="0"/>
          <w:numId w:val="2"/>
        </w:numPr>
        <w:shd w:val="clear" w:color="auto" w:fill="FFFFFF"/>
        <w:spacing w:line="240" w:lineRule="auto"/>
      </w:pPr>
      <w:r w:rsidRPr="00412BFD">
        <w:t>формирование ответственности за языковую культуру как общечеловеческую ценность.</w:t>
      </w:r>
    </w:p>
    <w:p w:rsidR="00412BFD" w:rsidRPr="008C6334" w:rsidRDefault="00412BFD" w:rsidP="00A35190">
      <w:pPr>
        <w:spacing w:line="240" w:lineRule="auto"/>
      </w:pPr>
    </w:p>
    <w:p w:rsidR="008C6334" w:rsidRPr="008C6334" w:rsidRDefault="008C6334" w:rsidP="00412BFD">
      <w:pPr>
        <w:spacing w:line="240" w:lineRule="auto"/>
        <w:jc w:val="center"/>
      </w:pPr>
      <w:r w:rsidRPr="008C6334">
        <w:rPr>
          <w:b/>
          <w:bCs/>
        </w:rPr>
        <w:lastRenderedPageBreak/>
        <w:t>Личностные универсальные учебные действия:</w:t>
      </w:r>
    </w:p>
    <w:p w:rsidR="008C6334" w:rsidRPr="008C6334" w:rsidRDefault="008C6334" w:rsidP="00412BFD">
      <w:pPr>
        <w:shd w:val="clear" w:color="auto" w:fill="FFFFFF"/>
        <w:spacing w:line="240" w:lineRule="auto"/>
      </w:pPr>
      <w:proofErr w:type="gramStart"/>
      <w:r w:rsidRPr="008C6334">
        <w:rPr>
          <w:i/>
          <w:iCs/>
        </w:rPr>
        <w:t>у учащихся будут сформированы:</w:t>
      </w:r>
      <w:r w:rsidRPr="008C6334">
        <w:t>1) ответственное отношение к учению;</w:t>
      </w:r>
      <w:r w:rsidR="00AE71A3">
        <w:t xml:space="preserve"> </w:t>
      </w:r>
      <w:r w:rsidRPr="008C6334">
        <w:t>2) готовность и способность обучающихся к саморазвитию и самообразованию на основе мотивации к обучению и познанию;</w:t>
      </w:r>
      <w:r w:rsidR="00AE71A3">
        <w:t xml:space="preserve"> </w:t>
      </w:r>
      <w:r w:rsidRPr="008C6334"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контрпримеры;4) начальные навыки адаптации в динамично изменяющемся мире;</w:t>
      </w:r>
      <w:proofErr w:type="gramEnd"/>
      <w:r w:rsidR="00AE71A3">
        <w:t xml:space="preserve"> </w:t>
      </w:r>
      <w:r w:rsidRPr="008C6334"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8C6334">
        <w:t>здоровьесберегающего</w:t>
      </w:r>
      <w:proofErr w:type="spellEnd"/>
      <w:r w:rsidRPr="008C6334">
        <w:t xml:space="preserve"> поведения;</w:t>
      </w:r>
      <w:r w:rsidR="00AE71A3">
        <w:t xml:space="preserve"> </w:t>
      </w:r>
      <w:r w:rsidRPr="008C6334">
        <w:t>6) формирование способности к эмоциональному восприятию языковых объектов, лингвистических задач, их решений, рассуждений;</w:t>
      </w:r>
      <w:r w:rsidR="00AE71A3">
        <w:t xml:space="preserve"> </w:t>
      </w:r>
      <w:r w:rsidRPr="008C6334">
        <w:t>7) умение контролировать процес</w:t>
      </w:r>
      <w:r w:rsidR="00AE71A3">
        <w:t xml:space="preserve">с и результат учебной </w:t>
      </w:r>
      <w:proofErr w:type="spellStart"/>
      <w:r w:rsidR="00AE71A3">
        <w:t>деят-</w:t>
      </w:r>
      <w:r w:rsidRPr="008C6334">
        <w:t>ти</w:t>
      </w:r>
      <w:proofErr w:type="spellEnd"/>
      <w:r w:rsidRPr="008C6334">
        <w:t>;</w:t>
      </w:r>
    </w:p>
    <w:p w:rsidR="008C6334" w:rsidRPr="008C6334" w:rsidRDefault="008C6334" w:rsidP="00412BFD">
      <w:pPr>
        <w:shd w:val="clear" w:color="auto" w:fill="FFFFFF"/>
        <w:spacing w:line="240" w:lineRule="auto"/>
      </w:pPr>
      <w:proofErr w:type="gramStart"/>
      <w:r w:rsidRPr="008C6334">
        <w:rPr>
          <w:i/>
          <w:iCs/>
        </w:rPr>
        <w:t>у учащихся могут быть сформированы:</w:t>
      </w:r>
      <w:r w:rsidRPr="008C6334">
        <w:t>1) 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  <w:r w:rsidR="00AE71A3">
        <w:t xml:space="preserve"> </w:t>
      </w:r>
      <w:r w:rsidRPr="008C6334"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деятельности;3) критичность мышления, умение распознавать логически некорректные высказывания, отличать гипотезу от факта;</w:t>
      </w:r>
      <w:proofErr w:type="gramEnd"/>
      <w:r w:rsidRPr="008C6334">
        <w:t>4) креативность мышления, инициативы, находчивости, активности при решении филологических задач.</w:t>
      </w:r>
    </w:p>
    <w:p w:rsidR="008C6334" w:rsidRPr="008C6334" w:rsidRDefault="008C6334" w:rsidP="00412BFD">
      <w:pPr>
        <w:spacing w:line="240" w:lineRule="auto"/>
        <w:jc w:val="center"/>
      </w:pPr>
      <w:proofErr w:type="spellStart"/>
      <w:r w:rsidRPr="008C6334">
        <w:rPr>
          <w:b/>
          <w:bCs/>
        </w:rPr>
        <w:t>Метапредметные</w:t>
      </w:r>
      <w:proofErr w:type="spellEnd"/>
      <w:r w:rsidRPr="008C6334">
        <w:rPr>
          <w:b/>
          <w:bCs/>
        </w:rPr>
        <w:t xml:space="preserve"> универсальные учебные действия:</w:t>
      </w:r>
    </w:p>
    <w:p w:rsidR="008C6334" w:rsidRPr="008C6334" w:rsidRDefault="00412BFD" w:rsidP="00412BFD">
      <w:pPr>
        <w:shd w:val="clear" w:color="auto" w:fill="FFFFFF"/>
        <w:spacing w:line="240" w:lineRule="auto"/>
      </w:pPr>
      <w:r w:rsidRPr="008C6334">
        <w:rPr>
          <w:b/>
          <w:bCs/>
          <w:i/>
          <w:iCs/>
          <w:u w:val="single"/>
        </w:rPr>
        <w:t>Р</w:t>
      </w:r>
      <w:r w:rsidR="008C6334" w:rsidRPr="008C6334">
        <w:rPr>
          <w:b/>
          <w:bCs/>
          <w:i/>
          <w:iCs/>
          <w:u w:val="single"/>
        </w:rPr>
        <w:t>егулятивные</w:t>
      </w:r>
      <w:r w:rsidR="008C6334" w:rsidRPr="008C6334">
        <w:t> </w:t>
      </w:r>
      <w:r w:rsidR="008C6334" w:rsidRPr="008C6334">
        <w:rPr>
          <w:i/>
          <w:iCs/>
        </w:rPr>
        <w:t>учащиеся научатся:</w:t>
      </w:r>
      <w:r w:rsidR="008C6334" w:rsidRPr="008C6334">
        <w:t>1) формулировать и удерживать учебную задачу;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2) выбирать действия в соответствии с поставленной задачей и условиями её реализации;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3) планировать пути достижения целей, осознанно выбирать наиболее эффективные способы решения учебных и познавательных задач;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4)предвидеть уровень усвоения знаний, его временных характеристик;5) составлять план и последовательность действий;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6) осуществлять контроль по образцу и вносить необходимые коррективы;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7) адекватно оценивать правильность или ошибочность выполнения учебной задачи, её объективную трудность и собственные возможности её решения;8) сличать способ действия и его результат с заданным эталоном с целью обнаружения отклонений и отличий от эталона;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rPr>
          <w:i/>
          <w:iCs/>
        </w:rPr>
        <w:t>учащиеся получат возможность научиться: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1) определять последовательность промежуточных целей и соответствующих им действий с учётом конечного результата;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2) предвидеть возможности получения конкретного результата при решении задач;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3) осуществлять констатирующий и прогнозирующий контроль по результату и по способу действия;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4) выделять и формулировать то, что усвоено и, что нужно усвоить, определять качество и уровень усвоения;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5) концентрировать волю для преодоления интеллектуальных затруднений и физических препятствий;</w:t>
      </w:r>
    </w:p>
    <w:p w:rsidR="008C6334" w:rsidRPr="008C6334" w:rsidRDefault="00553C12" w:rsidP="00412BFD">
      <w:pPr>
        <w:shd w:val="clear" w:color="auto" w:fill="FFFFFF"/>
        <w:spacing w:line="240" w:lineRule="auto"/>
      </w:pPr>
      <w:r w:rsidRPr="008C6334">
        <w:rPr>
          <w:b/>
          <w:bCs/>
          <w:i/>
          <w:iCs/>
          <w:u w:val="single"/>
        </w:rPr>
        <w:t>П</w:t>
      </w:r>
      <w:r w:rsidR="008C6334" w:rsidRPr="008C6334">
        <w:rPr>
          <w:b/>
          <w:bCs/>
          <w:i/>
          <w:iCs/>
          <w:u w:val="single"/>
        </w:rPr>
        <w:t>ознавательные</w:t>
      </w:r>
      <w:r w:rsidR="008C6334" w:rsidRPr="008C6334">
        <w:rPr>
          <w:i/>
          <w:iCs/>
        </w:rPr>
        <w:t>учащиеся научатся: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1) самостоятельно выделять и формулировать познавательную цель;2) использовать общие приёмы решения задач;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3) применять правила и пользоваться инструкциями и освоенными закономерностями;4) осуществлять смысловое чтение;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5) создавать, применять и преобразовывать знаково-символические средства, модели и схемы для решения задач;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6) самостоятельно ставить цели, выбирать и создавать алгоритмы для решения учебных лингвистических проблем;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7) понимать сущность алгоритмических предписаний и уметь действовать в соответствии с предложенным алгоритмом;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8) понимать и использовать лингвистические средства наглядности (рисунки, схемы и др.) для иллюстрации, интерпретации, аргументации;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lastRenderedPageBreak/>
        <w:t>9) находить в различных источниках информацию,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rPr>
          <w:i/>
          <w:iCs/>
        </w:rPr>
        <w:t>учащиеся получат возможность научиться: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 xml:space="preserve">1) устанавливать причинно-следственные связи; строить логические рассуждения, умозаключения (индуктивные, дедуктивные и по аналогии) и выводы;2) формировать учебную и </w:t>
      </w:r>
      <w:proofErr w:type="spellStart"/>
      <w:r w:rsidRPr="008C6334">
        <w:t>общепользовательскую</w:t>
      </w:r>
      <w:proofErr w:type="spellEnd"/>
      <w:r w:rsidRPr="008C6334">
        <w:t xml:space="preserve"> компетентности в области использования информационно-коммуникационных технологий (ИКТ-компетентности);3) видеть задачу;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4) выдвигать гипотезы при решении учебных задач и понимать необходимость их проверки;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5) планировать и осуществлять деятельность, направленную на решение задач исследовательского характера;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6) выбирать наиболее рациональные и эффективные способы решения задач;</w:t>
      </w:r>
    </w:p>
    <w:p w:rsidR="008C6334" w:rsidRPr="008C6334" w:rsidRDefault="008C6334" w:rsidP="00412BFD">
      <w:pPr>
        <w:shd w:val="clear" w:color="auto" w:fill="FFFFFF"/>
        <w:spacing w:line="240" w:lineRule="auto"/>
      </w:pPr>
      <w:r w:rsidRPr="008C6334"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ИКТ);8) оценивать информацию (критическая оценка, оценка достоверности);</w:t>
      </w:r>
    </w:p>
    <w:p w:rsidR="008C6334" w:rsidRPr="00412BFD" w:rsidRDefault="008C6334" w:rsidP="00412BFD">
      <w:pPr>
        <w:shd w:val="clear" w:color="auto" w:fill="FFFFFF"/>
        <w:spacing w:line="240" w:lineRule="auto"/>
      </w:pPr>
      <w:r w:rsidRPr="008C6334">
        <w:t>9) устанавливать причинно-следственные связи, выстраивать рассуждения, обобщения;</w:t>
      </w:r>
    </w:p>
    <w:p w:rsidR="00412BFD" w:rsidRPr="00412BFD" w:rsidRDefault="00412BFD" w:rsidP="001157D1">
      <w:pPr>
        <w:shd w:val="clear" w:color="auto" w:fill="FFFFFF"/>
        <w:spacing w:line="240" w:lineRule="auto"/>
      </w:pPr>
      <w:r w:rsidRPr="00412BFD">
        <w:rPr>
          <w:b/>
          <w:bCs/>
          <w:u w:val="single"/>
        </w:rPr>
        <w:t>Коммуникативные</w:t>
      </w:r>
      <w:r w:rsidR="00553C12" w:rsidRPr="001157D1">
        <w:rPr>
          <w:b/>
          <w:bCs/>
          <w:i/>
          <w:iCs/>
        </w:rPr>
        <w:t>учащиеся науча</w:t>
      </w:r>
      <w:r w:rsidRPr="00412BFD">
        <w:rPr>
          <w:b/>
          <w:bCs/>
          <w:i/>
          <w:iCs/>
        </w:rPr>
        <w:t>тся:</w:t>
      </w:r>
    </w:p>
    <w:p w:rsidR="00412BFD" w:rsidRPr="001157D1" w:rsidRDefault="00412BFD" w:rsidP="001157D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D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устанавливать и сравнивать разные точки зрения, прежде чем принимать решения и делать выбор;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аргументировать свою точку зрения, спорить и отстаивать свою позицию не враждебным для оппонентов образом;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задавать вопросы, необходимые для организации собственной деятельности и сотрудничества с партнѐром;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осуществлять взаимный контроль и оказывать в сотрудничестве необходимую взаимопомощь;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адекватно использовать речь для планирования и регуляции своей деятельности;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осуществлять контроль, коррекцию, оценку действий партнѐра, уметь убеждать;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основам коммуникативной рефлексии;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использовать адекватные языковые средства для отображения своих чувств, мыслей, мотивов и потребностей;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</w:r>
    </w:p>
    <w:p w:rsidR="00412BFD" w:rsidRPr="00412BFD" w:rsidRDefault="00412BFD" w:rsidP="001157D1">
      <w:pPr>
        <w:numPr>
          <w:ilvl w:val="0"/>
          <w:numId w:val="5"/>
        </w:numPr>
        <w:shd w:val="clear" w:color="auto" w:fill="FFFFFF"/>
        <w:spacing w:line="240" w:lineRule="auto"/>
      </w:pPr>
      <w:r w:rsidRPr="00412BFD">
        <w:t>учитывать и координировать отличные от собственной позиции других людей в сотрудничестве.</w:t>
      </w:r>
    </w:p>
    <w:p w:rsidR="00412BFD" w:rsidRPr="00412BFD" w:rsidRDefault="00553C12" w:rsidP="001157D1">
      <w:pPr>
        <w:shd w:val="clear" w:color="auto" w:fill="FFFFFF"/>
        <w:spacing w:line="240" w:lineRule="auto"/>
      </w:pPr>
      <w:r w:rsidRPr="001157D1">
        <w:rPr>
          <w:b/>
          <w:bCs/>
          <w:i/>
          <w:iCs/>
        </w:rPr>
        <w:lastRenderedPageBreak/>
        <w:t>Учащиеся получа</w:t>
      </w:r>
      <w:r w:rsidR="00412BFD" w:rsidRPr="00412BFD">
        <w:rPr>
          <w:b/>
          <w:bCs/>
          <w:i/>
          <w:iCs/>
        </w:rPr>
        <w:t>т возможность научиться:</w:t>
      </w:r>
    </w:p>
    <w:p w:rsidR="00412BFD" w:rsidRPr="001157D1" w:rsidRDefault="00412BFD" w:rsidP="001157D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D1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412BFD" w:rsidRPr="00412BFD" w:rsidRDefault="00412BFD" w:rsidP="001157D1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понимать относительность мнений и подходов к решению проблемы;</w:t>
      </w:r>
    </w:p>
    <w:p w:rsidR="00412BFD" w:rsidRPr="00412BFD" w:rsidRDefault="00412BFD" w:rsidP="001157D1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столкновенияинтересов;</w:t>
      </w:r>
    </w:p>
    <w:p w:rsidR="00412BFD" w:rsidRPr="001157D1" w:rsidRDefault="00412BFD" w:rsidP="001157D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7D1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412BFD" w:rsidRPr="00412BFD" w:rsidRDefault="00412BFD" w:rsidP="001157D1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оказывать поддержку и содействие тем, от кого зависит достижение цели в совместной деятельности;</w:t>
      </w:r>
    </w:p>
    <w:p w:rsidR="00412BFD" w:rsidRPr="00412BFD" w:rsidRDefault="00412BFD" w:rsidP="001157D1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осуществлять коммуникативную рефлексию как осознание оснований собственных действий и действий партнѐра;</w:t>
      </w:r>
    </w:p>
    <w:p w:rsidR="00412BFD" w:rsidRPr="00412BFD" w:rsidRDefault="00412BFD" w:rsidP="001157D1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в процессе коммуникации достаточно точно, последовательно и полно передавать партнѐру необходимую информацию как ориентир для построения действия;</w:t>
      </w:r>
    </w:p>
    <w:p w:rsidR="00412BFD" w:rsidRPr="00412BFD" w:rsidRDefault="00412BFD" w:rsidP="001157D1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12BFD" w:rsidRPr="00412BFD" w:rsidRDefault="00412BFD" w:rsidP="001157D1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партнѐрам в процессе достижения общей цели совместной деятельности;</w:t>
      </w:r>
    </w:p>
    <w:p w:rsidR="00412BFD" w:rsidRPr="00412BFD" w:rsidRDefault="00412BFD" w:rsidP="001157D1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C6334" w:rsidRPr="008C6334" w:rsidRDefault="00412BFD" w:rsidP="00A35190">
      <w:pPr>
        <w:numPr>
          <w:ilvl w:val="0"/>
          <w:numId w:val="6"/>
        </w:numPr>
        <w:shd w:val="clear" w:color="auto" w:fill="FFFFFF"/>
        <w:spacing w:line="240" w:lineRule="auto"/>
      </w:pPr>
      <w:r w:rsidRPr="00412BFD">
        <w:t>в совместной деятельности чѐтко формулировать цели группы и позволять еѐ участникам проявлять собственную энергию для достижения этих целей.</w:t>
      </w:r>
    </w:p>
    <w:p w:rsidR="008C6334" w:rsidRPr="008C6334" w:rsidRDefault="008C6334" w:rsidP="00412BFD">
      <w:pPr>
        <w:shd w:val="clear" w:color="auto" w:fill="FFFFFF"/>
        <w:spacing w:line="240" w:lineRule="auto"/>
      </w:pPr>
    </w:p>
    <w:p w:rsidR="008C6334" w:rsidRPr="008C6334" w:rsidRDefault="001157D1" w:rsidP="001157D1">
      <w:pPr>
        <w:shd w:val="clear" w:color="auto" w:fill="FFFFFF"/>
        <w:spacing w:line="240" w:lineRule="auto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="008C6334" w:rsidRPr="008C6334">
        <w:rPr>
          <w:b/>
          <w:bCs/>
        </w:rPr>
        <w:t>Содержание</w:t>
      </w:r>
      <w:r>
        <w:rPr>
          <w:b/>
          <w:bCs/>
        </w:rPr>
        <w:t xml:space="preserve"> учебного предмета «Родной язык»</w:t>
      </w:r>
    </w:p>
    <w:p w:rsidR="008C6334" w:rsidRPr="008C6334" w:rsidRDefault="00476181" w:rsidP="00412BFD">
      <w:pPr>
        <w:spacing w:line="240" w:lineRule="auto"/>
      </w:pPr>
      <w:r>
        <w:rPr>
          <w:b/>
          <w:bCs/>
        </w:rPr>
        <w:t>Раздел 1. Язык и культура (6</w:t>
      </w:r>
      <w:r w:rsidR="008C6334" w:rsidRPr="008C6334">
        <w:rPr>
          <w:b/>
          <w:bCs/>
        </w:rPr>
        <w:t xml:space="preserve"> часов)</w:t>
      </w:r>
      <w:r>
        <w:t xml:space="preserve">. </w:t>
      </w:r>
      <w:r w:rsidR="008C6334" w:rsidRPr="008C6334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  <w:r w:rsidR="00AE71A3">
        <w:t xml:space="preserve"> </w:t>
      </w:r>
      <w:r w:rsidR="008C6334" w:rsidRPr="008C6334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="008C6334" w:rsidRPr="008C6334">
        <w:t>неологический</w:t>
      </w:r>
      <w:proofErr w:type="spellEnd"/>
      <w:r w:rsidR="008C6334" w:rsidRPr="008C6334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  <w:r w:rsidR="00AE71A3" w:rsidRPr="00AE71A3">
        <w:rPr>
          <w:b/>
        </w:rPr>
        <w:t xml:space="preserve"> </w:t>
      </w:r>
      <w:r w:rsidR="00AE71A3" w:rsidRPr="00752F14">
        <w:rPr>
          <w:b/>
        </w:rPr>
        <w:t>Контрольная работа №1</w:t>
      </w:r>
      <w:r w:rsidR="00AE71A3">
        <w:rPr>
          <w:b/>
        </w:rPr>
        <w:t xml:space="preserve"> по теме «Язык и культура»</w:t>
      </w:r>
    </w:p>
    <w:p w:rsidR="008C6334" w:rsidRPr="008C6334" w:rsidRDefault="00476181" w:rsidP="00412BFD">
      <w:pPr>
        <w:spacing w:line="240" w:lineRule="auto"/>
      </w:pPr>
      <w:r>
        <w:rPr>
          <w:b/>
          <w:bCs/>
        </w:rPr>
        <w:t xml:space="preserve">Раздел 2. Культура речи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6</w:t>
      </w:r>
      <w:r w:rsidR="008C6334" w:rsidRPr="008C6334">
        <w:rPr>
          <w:b/>
          <w:bCs/>
        </w:rPr>
        <w:t xml:space="preserve"> часов)</w:t>
      </w:r>
      <w:r>
        <w:t xml:space="preserve">. </w:t>
      </w:r>
      <w:r w:rsidR="008C6334" w:rsidRPr="008C6334">
        <w:rPr>
          <w:b/>
          <w:bCs/>
        </w:rPr>
        <w:t>Основные орфоэпические нормы</w:t>
      </w:r>
      <w:r w:rsidR="008C6334" w:rsidRPr="008C6334"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8C6334" w:rsidRPr="008C6334" w:rsidRDefault="008C6334" w:rsidP="00412BFD">
      <w:pPr>
        <w:spacing w:line="240" w:lineRule="auto"/>
      </w:pPr>
      <w:r w:rsidRPr="008C6334">
        <w:lastRenderedPageBreak/>
        <w:t>Нарушение орфоэпической нормы как художественный приём.</w:t>
      </w:r>
      <w:r w:rsidR="00AE71A3" w:rsidRPr="00AE71A3">
        <w:rPr>
          <w:b/>
        </w:rPr>
        <w:t xml:space="preserve"> </w:t>
      </w:r>
      <w:r w:rsidR="00AE71A3">
        <w:rPr>
          <w:b/>
        </w:rPr>
        <w:t>Контрольная</w:t>
      </w:r>
      <w:r w:rsidR="00AE71A3" w:rsidRPr="00752F14">
        <w:rPr>
          <w:b/>
        </w:rPr>
        <w:t xml:space="preserve"> работа №2</w:t>
      </w:r>
      <w:r w:rsidR="00AE71A3">
        <w:rPr>
          <w:b/>
        </w:rPr>
        <w:t xml:space="preserve"> по теме «</w:t>
      </w:r>
      <w:r w:rsidR="00AE71A3" w:rsidRPr="00752F14">
        <w:rPr>
          <w:b/>
        </w:rPr>
        <w:t>Культура речи</w:t>
      </w:r>
      <w:r w:rsidR="00AE71A3">
        <w:rPr>
          <w:b/>
        </w:rPr>
        <w:t>».</w:t>
      </w:r>
    </w:p>
    <w:p w:rsidR="008C6334" w:rsidRPr="008C6334" w:rsidRDefault="008C6334" w:rsidP="00412BFD">
      <w:pPr>
        <w:spacing w:line="240" w:lineRule="auto"/>
      </w:pPr>
      <w:r w:rsidRPr="008C6334">
        <w:rPr>
          <w:b/>
          <w:bCs/>
        </w:rPr>
        <w:t>Основные лексические нормы современного русского литературного языка. </w:t>
      </w:r>
      <w:r w:rsidRPr="008C6334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8C6334" w:rsidRPr="008C6334" w:rsidRDefault="008C6334" w:rsidP="00412BFD">
      <w:pPr>
        <w:spacing w:line="240" w:lineRule="auto"/>
      </w:pPr>
      <w:r w:rsidRPr="008C6334">
        <w:t>Речевая избыточность и точность. Тавтология. Плеоназм. Типичные ошибки‚ связанные с речевой избыточностью.</w:t>
      </w:r>
    </w:p>
    <w:p w:rsidR="004A5F35" w:rsidRPr="00752F14" w:rsidRDefault="008C6334" w:rsidP="00412BFD">
      <w:pPr>
        <w:spacing w:line="240" w:lineRule="auto"/>
      </w:pPr>
      <w:r w:rsidRPr="008C6334">
        <w:t>Современные толковые словари. Отражение вариантов лексической нормы в современных словарях. Словарные пометы.</w:t>
      </w:r>
    </w:p>
    <w:p w:rsidR="008C6334" w:rsidRPr="008C6334" w:rsidRDefault="008C6334" w:rsidP="00412BFD">
      <w:pPr>
        <w:spacing w:line="240" w:lineRule="auto"/>
      </w:pPr>
      <w:r w:rsidRPr="008C6334">
        <w:rPr>
          <w:b/>
          <w:bCs/>
        </w:rPr>
        <w:t>Основные грамматические нормы современного русского литературного языка. </w:t>
      </w:r>
      <w:r w:rsidRPr="008C6334">
        <w:t>Типичные грамматические ошибки. Управление: управление предлогов </w:t>
      </w:r>
      <w:r w:rsidRPr="008C6334">
        <w:rPr>
          <w:i/>
          <w:iCs/>
        </w:rPr>
        <w:t>благодаря, согласно, вопреки</w:t>
      </w:r>
      <w:r w:rsidRPr="008C6334">
        <w:t>; предлога </w:t>
      </w:r>
      <w:r w:rsidRPr="008C6334">
        <w:rPr>
          <w:i/>
          <w:iCs/>
        </w:rPr>
        <w:t>по</w:t>
      </w:r>
      <w:r w:rsidRPr="008C6334">
        <w:t> с количественными числительными в словосочетаниях с распределительным значением (</w:t>
      </w:r>
      <w:r w:rsidRPr="008C6334">
        <w:rPr>
          <w:i/>
          <w:iCs/>
        </w:rPr>
        <w:t>по пять груш – по пяти груш</w:t>
      </w:r>
      <w:r w:rsidRPr="008C6334">
        <w:t>). Правильное построение словосочетаний по типу управления (</w:t>
      </w:r>
      <w:r w:rsidRPr="008C6334">
        <w:rPr>
          <w:i/>
          <w:iCs/>
        </w:rPr>
        <w:t>отзыв о книге – рецензия на книгу, обидеться на слово – обижен словами</w:t>
      </w:r>
      <w:r w:rsidRPr="008C6334">
        <w:t>). Правильное употребление предлогов </w:t>
      </w:r>
      <w:r w:rsidRPr="008C6334">
        <w:rPr>
          <w:i/>
          <w:iCs/>
        </w:rPr>
        <w:t>о‚ по‚ из‚ с </w:t>
      </w:r>
      <w:r w:rsidRPr="008C6334">
        <w:t>в составе словосочетания (</w:t>
      </w:r>
      <w:r w:rsidRPr="008C6334">
        <w:rPr>
          <w:i/>
          <w:iCs/>
        </w:rPr>
        <w:t>приехать из Москвы – приехать с Урала). </w:t>
      </w:r>
      <w:r w:rsidRPr="008C6334">
        <w:t>Нагромождение одних и тех же падежных форм, в частности родительного и творительного падежа.Нормы употребления причастных и деепричастных оборотов‚ предложений с косвенной речью.</w:t>
      </w:r>
    </w:p>
    <w:p w:rsidR="008C6334" w:rsidRPr="008C6334" w:rsidRDefault="008C6334" w:rsidP="00412BFD">
      <w:pPr>
        <w:spacing w:line="240" w:lineRule="auto"/>
      </w:pPr>
      <w:r w:rsidRPr="008C6334">
        <w:t>Типичные ошибки в построении сложных предложений: постановка рядом двух однозначных союзов (</w:t>
      </w:r>
      <w:r w:rsidRPr="008C6334">
        <w:rPr>
          <w:i/>
          <w:iCs/>
        </w:rPr>
        <w:t>но и однако, что и будто, что и как будто</w:t>
      </w:r>
      <w:r w:rsidRPr="008C6334">
        <w:t>)‚ повторение частицы бы в предложениях с союзами </w:t>
      </w:r>
      <w:r w:rsidRPr="008C6334">
        <w:rPr>
          <w:i/>
          <w:iCs/>
        </w:rPr>
        <w:t>чтобы</w:t>
      </w:r>
      <w:r w:rsidRPr="008C6334">
        <w:t> и </w:t>
      </w:r>
      <w:r w:rsidRPr="008C6334">
        <w:rPr>
          <w:i/>
          <w:iCs/>
        </w:rPr>
        <w:t>если бы</w:t>
      </w:r>
      <w:r w:rsidRPr="008C6334">
        <w:t>‚ введение в сложное предложение лишних указательных местоимений</w:t>
      </w:r>
      <w:proofErr w:type="gramStart"/>
      <w:r w:rsidRPr="008C6334">
        <w:t>.О</w:t>
      </w:r>
      <w:proofErr w:type="gramEnd"/>
      <w:r w:rsidRPr="008C6334">
        <w:t>тражение вариантов грамматической нормы в современных грамматических словарях и справочниках. Словарные пометы.</w:t>
      </w:r>
    </w:p>
    <w:p w:rsidR="008C6334" w:rsidRPr="008C6334" w:rsidRDefault="008C6334" w:rsidP="00412BFD">
      <w:pPr>
        <w:spacing w:line="240" w:lineRule="auto"/>
      </w:pPr>
      <w:r w:rsidRPr="008C6334">
        <w:rPr>
          <w:b/>
          <w:bCs/>
        </w:rPr>
        <w:t>Речевой этикет</w:t>
      </w:r>
      <w:r w:rsidR="00476181">
        <w:t xml:space="preserve">. </w:t>
      </w:r>
      <w:r w:rsidRPr="008C6334">
        <w:t xml:space="preserve">Этика и этикет в электронной среде общения. Понятие </w:t>
      </w:r>
      <w:proofErr w:type="spellStart"/>
      <w:r w:rsidRPr="008C6334">
        <w:t>нетикета</w:t>
      </w:r>
      <w:proofErr w:type="spellEnd"/>
      <w:r w:rsidRPr="008C6334"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8C6334" w:rsidRPr="008C6334" w:rsidRDefault="008C6334" w:rsidP="00412BFD">
      <w:pPr>
        <w:spacing w:line="240" w:lineRule="auto"/>
      </w:pPr>
      <w:r w:rsidRPr="008C6334">
        <w:rPr>
          <w:b/>
          <w:bCs/>
        </w:rPr>
        <w:t>Раздел 3. Речь.</w:t>
      </w:r>
      <w:r w:rsidR="00476181">
        <w:rPr>
          <w:b/>
          <w:bCs/>
        </w:rPr>
        <w:t xml:space="preserve"> Речевая деятельность.</w:t>
      </w:r>
      <w:r w:rsidR="00246D32">
        <w:rPr>
          <w:b/>
          <w:bCs/>
        </w:rPr>
        <w:t xml:space="preserve"> Текст (5</w:t>
      </w:r>
      <w:bookmarkStart w:id="0" w:name="_GoBack"/>
      <w:bookmarkEnd w:id="0"/>
      <w:r w:rsidRPr="008C6334">
        <w:rPr>
          <w:b/>
          <w:bCs/>
        </w:rPr>
        <w:t xml:space="preserve"> часов)</w:t>
      </w:r>
    </w:p>
    <w:p w:rsidR="008C6334" w:rsidRPr="008C6334" w:rsidRDefault="008C6334" w:rsidP="00412BFD">
      <w:pPr>
        <w:spacing w:line="240" w:lineRule="auto"/>
      </w:pPr>
      <w:r w:rsidRPr="008C6334">
        <w:rPr>
          <w:b/>
          <w:bCs/>
        </w:rPr>
        <w:t>Язык и речь. Виды речевой деятельности</w:t>
      </w:r>
    </w:p>
    <w:p w:rsidR="008C6334" w:rsidRPr="008C6334" w:rsidRDefault="008C6334" w:rsidP="00412BFD">
      <w:pPr>
        <w:spacing w:line="240" w:lineRule="auto"/>
      </w:pPr>
      <w:r w:rsidRPr="008C6334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8C6334">
        <w:t>дистантное</w:t>
      </w:r>
      <w:proofErr w:type="spellEnd"/>
      <w:r w:rsidRPr="008C6334">
        <w:t xml:space="preserve"> общение.</w:t>
      </w:r>
    </w:p>
    <w:p w:rsidR="008C6334" w:rsidRPr="008C6334" w:rsidRDefault="008C6334" w:rsidP="00412BFD">
      <w:pPr>
        <w:spacing w:line="240" w:lineRule="auto"/>
      </w:pPr>
      <w:r w:rsidRPr="008C6334">
        <w:rPr>
          <w:b/>
          <w:bCs/>
        </w:rPr>
        <w:t>Текст как единица языка и речи</w:t>
      </w:r>
    </w:p>
    <w:p w:rsidR="008C6334" w:rsidRPr="008C6334" w:rsidRDefault="008C6334" w:rsidP="00412BFD">
      <w:pPr>
        <w:shd w:val="clear" w:color="auto" w:fill="F5F5F5"/>
        <w:spacing w:line="240" w:lineRule="auto"/>
      </w:pPr>
      <w:r w:rsidRPr="008C6334"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8C6334" w:rsidRPr="008C6334" w:rsidRDefault="008C6334" w:rsidP="00412BFD">
      <w:pPr>
        <w:spacing w:line="240" w:lineRule="auto"/>
      </w:pPr>
      <w:r w:rsidRPr="008C6334">
        <w:rPr>
          <w:b/>
          <w:bCs/>
        </w:rPr>
        <w:t>Функциональные разновидности языка</w:t>
      </w:r>
    </w:p>
    <w:p w:rsidR="008C6334" w:rsidRPr="008C6334" w:rsidRDefault="008C6334" w:rsidP="00E12A5A">
      <w:pPr>
        <w:shd w:val="clear" w:color="auto" w:fill="F5F5F5"/>
        <w:spacing w:line="240" w:lineRule="auto"/>
      </w:pPr>
      <w:r w:rsidRPr="008C6334">
        <w:t>Разговорная речь. Анекдот, шутка.</w:t>
      </w:r>
      <w:r w:rsidR="00E12A5A">
        <w:t xml:space="preserve"> </w:t>
      </w:r>
      <w:r w:rsidRPr="008C6334">
        <w:t>Официально-деловой стиль. Деловое письмо, его структурные элементы и языковые особенности.</w:t>
      </w:r>
    </w:p>
    <w:p w:rsidR="008C6334" w:rsidRPr="008C6334" w:rsidRDefault="008C6334" w:rsidP="00E12A5A">
      <w:pPr>
        <w:shd w:val="clear" w:color="auto" w:fill="F5F5F5"/>
        <w:spacing w:line="240" w:lineRule="auto"/>
      </w:pPr>
      <w:r w:rsidRPr="008C6334">
        <w:t>Учебно-научный стиль. Доклад, сообщение. Речь оппонента на защите проекта.</w:t>
      </w:r>
      <w:r w:rsidR="00E12A5A">
        <w:t xml:space="preserve"> </w:t>
      </w:r>
      <w:r w:rsidRPr="008C6334">
        <w:t>Публицистический стиль. Проблемный очерк.</w:t>
      </w:r>
    </w:p>
    <w:p w:rsidR="00752F14" w:rsidRDefault="008C6334" w:rsidP="000A3741">
      <w:pPr>
        <w:spacing w:line="240" w:lineRule="auto"/>
      </w:pPr>
      <w:r w:rsidRPr="008C6334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8C6334">
        <w:t>интертекст</w:t>
      </w:r>
      <w:proofErr w:type="spellEnd"/>
      <w:r w:rsidRPr="008C6334">
        <w:t>. Афоризмы. Прецедентные тексты.</w:t>
      </w:r>
    </w:p>
    <w:p w:rsidR="00E12A5A" w:rsidRPr="006F7F17" w:rsidRDefault="00E12A5A" w:rsidP="000A3741">
      <w:pPr>
        <w:spacing w:line="240" w:lineRule="auto"/>
      </w:pPr>
    </w:p>
    <w:p w:rsidR="00752F14" w:rsidRDefault="00752F14" w:rsidP="00752F14">
      <w:pPr>
        <w:tabs>
          <w:tab w:val="left" w:pos="388"/>
          <w:tab w:val="left" w:pos="3286"/>
          <w:tab w:val="center" w:pos="4677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Тематическое планирование.</w:t>
      </w:r>
    </w:p>
    <w:p w:rsidR="00752F14" w:rsidRPr="004232EA" w:rsidRDefault="00752F14" w:rsidP="00752F14">
      <w:pPr>
        <w:tabs>
          <w:tab w:val="left" w:pos="388"/>
          <w:tab w:val="left" w:pos="3286"/>
          <w:tab w:val="center" w:pos="4677"/>
        </w:tabs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47"/>
        <w:gridCol w:w="3828"/>
        <w:gridCol w:w="3260"/>
        <w:gridCol w:w="2835"/>
        <w:gridCol w:w="2552"/>
      </w:tblGrid>
      <w:tr w:rsidR="00752F14" w:rsidRPr="004232EA" w:rsidTr="00E12A5A">
        <w:tc>
          <w:tcPr>
            <w:tcW w:w="312" w:type="dxa"/>
          </w:tcPr>
          <w:p w:rsidR="00752F14" w:rsidRPr="004232EA" w:rsidRDefault="00752F14" w:rsidP="00946BD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8" w:type="dxa"/>
          </w:tcPr>
          <w:p w:rsidR="00752F14" w:rsidRPr="004232EA" w:rsidRDefault="00752F14" w:rsidP="00946BD9">
            <w:pPr>
              <w:rPr>
                <w:b/>
              </w:rPr>
            </w:pPr>
            <w:r w:rsidRPr="004232EA">
              <w:rPr>
                <w:b/>
              </w:rPr>
              <w:t>Раздел</w:t>
            </w:r>
          </w:p>
        </w:tc>
        <w:tc>
          <w:tcPr>
            <w:tcW w:w="3260" w:type="dxa"/>
          </w:tcPr>
          <w:p w:rsidR="00752F14" w:rsidRPr="004232EA" w:rsidRDefault="00752F14" w:rsidP="00946BD9">
            <w:pPr>
              <w:rPr>
                <w:b/>
              </w:rPr>
            </w:pPr>
            <w:r w:rsidRPr="004232EA">
              <w:rPr>
                <w:b/>
              </w:rPr>
              <w:t>Кол-во часов</w:t>
            </w:r>
            <w:r>
              <w:rPr>
                <w:b/>
              </w:rPr>
              <w:t xml:space="preserve"> по программе</w:t>
            </w:r>
          </w:p>
        </w:tc>
        <w:tc>
          <w:tcPr>
            <w:tcW w:w="2835" w:type="dxa"/>
          </w:tcPr>
          <w:p w:rsidR="00752F14" w:rsidRPr="004232EA" w:rsidRDefault="00752F14" w:rsidP="00946BD9">
            <w:pPr>
              <w:rPr>
                <w:b/>
              </w:rPr>
            </w:pPr>
            <w:r>
              <w:rPr>
                <w:b/>
              </w:rPr>
              <w:t>Проведено фактически</w:t>
            </w:r>
          </w:p>
        </w:tc>
        <w:tc>
          <w:tcPr>
            <w:tcW w:w="2552" w:type="dxa"/>
          </w:tcPr>
          <w:p w:rsidR="00752F14" w:rsidRPr="004232EA" w:rsidRDefault="00476181" w:rsidP="00946BD9">
            <w:pPr>
              <w:rPr>
                <w:b/>
              </w:rPr>
            </w:pPr>
            <w:r>
              <w:rPr>
                <w:b/>
              </w:rPr>
              <w:t xml:space="preserve">Контрольные </w:t>
            </w:r>
            <w:r w:rsidR="00752F14" w:rsidRPr="004232EA">
              <w:rPr>
                <w:b/>
              </w:rPr>
              <w:t>работы</w:t>
            </w:r>
          </w:p>
        </w:tc>
      </w:tr>
      <w:tr w:rsidR="00752F14" w:rsidTr="00E12A5A">
        <w:trPr>
          <w:trHeight w:val="253"/>
        </w:trPr>
        <w:tc>
          <w:tcPr>
            <w:tcW w:w="312" w:type="dxa"/>
          </w:tcPr>
          <w:p w:rsidR="00752F14" w:rsidRDefault="00752F14" w:rsidP="00946BD9">
            <w:r>
              <w:t>1</w:t>
            </w:r>
          </w:p>
        </w:tc>
        <w:tc>
          <w:tcPr>
            <w:tcW w:w="3828" w:type="dxa"/>
          </w:tcPr>
          <w:p w:rsidR="00752F14" w:rsidRDefault="00752F14" w:rsidP="00946BD9">
            <w:r>
              <w:t>Язык и культура</w:t>
            </w:r>
          </w:p>
        </w:tc>
        <w:tc>
          <w:tcPr>
            <w:tcW w:w="3260" w:type="dxa"/>
          </w:tcPr>
          <w:p w:rsidR="00752F14" w:rsidRDefault="00752F14" w:rsidP="00946BD9">
            <w:r>
              <w:t>6</w:t>
            </w:r>
          </w:p>
        </w:tc>
        <w:tc>
          <w:tcPr>
            <w:tcW w:w="2835" w:type="dxa"/>
          </w:tcPr>
          <w:p w:rsidR="00752F14" w:rsidRDefault="00752F14" w:rsidP="00946B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2F14" w:rsidRPr="005E331E" w:rsidRDefault="00752F14" w:rsidP="00946BD9">
            <w:r w:rsidRPr="005E331E">
              <w:t>1</w:t>
            </w:r>
          </w:p>
        </w:tc>
      </w:tr>
      <w:tr w:rsidR="00752F14" w:rsidTr="00E12A5A">
        <w:trPr>
          <w:trHeight w:val="276"/>
        </w:trPr>
        <w:tc>
          <w:tcPr>
            <w:tcW w:w="312" w:type="dxa"/>
          </w:tcPr>
          <w:p w:rsidR="00752F14" w:rsidRDefault="00752F14" w:rsidP="00946BD9">
            <w:r>
              <w:t>2</w:t>
            </w:r>
          </w:p>
        </w:tc>
        <w:tc>
          <w:tcPr>
            <w:tcW w:w="3828" w:type="dxa"/>
          </w:tcPr>
          <w:p w:rsidR="00752F14" w:rsidRDefault="00752F14" w:rsidP="00946BD9">
            <w:r>
              <w:t>Культура речи</w:t>
            </w:r>
          </w:p>
        </w:tc>
        <w:tc>
          <w:tcPr>
            <w:tcW w:w="3260" w:type="dxa"/>
          </w:tcPr>
          <w:p w:rsidR="00752F14" w:rsidRDefault="00752F14" w:rsidP="00946BD9">
            <w:r>
              <w:t>6</w:t>
            </w:r>
          </w:p>
        </w:tc>
        <w:tc>
          <w:tcPr>
            <w:tcW w:w="2835" w:type="dxa"/>
          </w:tcPr>
          <w:p w:rsidR="00752F14" w:rsidRDefault="00752F14" w:rsidP="00946B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2F14" w:rsidRPr="005E331E" w:rsidRDefault="000A3741" w:rsidP="00946BD9">
            <w:r>
              <w:t>1</w:t>
            </w:r>
          </w:p>
        </w:tc>
      </w:tr>
      <w:tr w:rsidR="00752F14" w:rsidTr="00E12A5A">
        <w:trPr>
          <w:trHeight w:val="315"/>
        </w:trPr>
        <w:tc>
          <w:tcPr>
            <w:tcW w:w="312" w:type="dxa"/>
          </w:tcPr>
          <w:p w:rsidR="00752F14" w:rsidRDefault="00752F14" w:rsidP="00946BD9">
            <w:r>
              <w:t>3</w:t>
            </w:r>
          </w:p>
        </w:tc>
        <w:tc>
          <w:tcPr>
            <w:tcW w:w="3828" w:type="dxa"/>
          </w:tcPr>
          <w:p w:rsidR="00752F14" w:rsidRDefault="00752F14" w:rsidP="00946BD9">
            <w:r>
              <w:t>Речь. Речевая деятельность. Текст</w:t>
            </w:r>
          </w:p>
        </w:tc>
        <w:tc>
          <w:tcPr>
            <w:tcW w:w="3260" w:type="dxa"/>
          </w:tcPr>
          <w:p w:rsidR="00752F14" w:rsidRDefault="00CE2333" w:rsidP="00946BD9">
            <w:r>
              <w:t>5</w:t>
            </w:r>
          </w:p>
        </w:tc>
        <w:tc>
          <w:tcPr>
            <w:tcW w:w="2835" w:type="dxa"/>
          </w:tcPr>
          <w:p w:rsidR="00752F14" w:rsidRDefault="00752F14" w:rsidP="00946B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2F14" w:rsidRPr="005E331E" w:rsidRDefault="00752F14" w:rsidP="00946BD9"/>
        </w:tc>
      </w:tr>
      <w:tr w:rsidR="00AE71A3" w:rsidTr="00E12A5A">
        <w:trPr>
          <w:trHeight w:val="315"/>
        </w:trPr>
        <w:tc>
          <w:tcPr>
            <w:tcW w:w="312" w:type="dxa"/>
          </w:tcPr>
          <w:p w:rsidR="00AE71A3" w:rsidRDefault="00AE71A3" w:rsidP="00946BD9"/>
        </w:tc>
        <w:tc>
          <w:tcPr>
            <w:tcW w:w="3828" w:type="dxa"/>
          </w:tcPr>
          <w:p w:rsidR="00AE71A3" w:rsidRDefault="00E12A5A" w:rsidP="00946BD9">
            <w:r>
              <w:t>Итого</w:t>
            </w:r>
          </w:p>
        </w:tc>
        <w:tc>
          <w:tcPr>
            <w:tcW w:w="3260" w:type="dxa"/>
          </w:tcPr>
          <w:p w:rsidR="00AE71A3" w:rsidRDefault="00E12A5A" w:rsidP="00946BD9">
            <w:r>
              <w:t>17</w:t>
            </w:r>
          </w:p>
        </w:tc>
        <w:tc>
          <w:tcPr>
            <w:tcW w:w="2835" w:type="dxa"/>
          </w:tcPr>
          <w:p w:rsidR="00AE71A3" w:rsidRDefault="00AE71A3" w:rsidP="00946B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E71A3" w:rsidRPr="005E331E" w:rsidRDefault="00E12A5A" w:rsidP="00946BD9">
            <w:r>
              <w:t>2</w:t>
            </w:r>
          </w:p>
        </w:tc>
      </w:tr>
    </w:tbl>
    <w:p w:rsidR="00AE71A3" w:rsidRPr="00A12897" w:rsidRDefault="00AE71A3" w:rsidP="00AE71A3">
      <w:pPr>
        <w:pStyle w:val="a8"/>
        <w:widowControl w:val="0"/>
        <w:spacing w:after="0"/>
        <w:jc w:val="center"/>
        <w:rPr>
          <w:b/>
        </w:rPr>
      </w:pPr>
      <w:r w:rsidRPr="003A321A">
        <w:rPr>
          <w:b/>
        </w:rPr>
        <w:lastRenderedPageBreak/>
        <w:t xml:space="preserve">Раздел </w:t>
      </w:r>
      <w:r w:rsidRPr="003A321A">
        <w:rPr>
          <w:b/>
          <w:lang w:val="en-US"/>
        </w:rPr>
        <w:t>IV</w:t>
      </w:r>
      <w:r w:rsidRPr="003A321A">
        <w:rPr>
          <w:b/>
        </w:rPr>
        <w:t>. Ц</w:t>
      </w:r>
      <w:r>
        <w:rPr>
          <w:b/>
        </w:rPr>
        <w:t>ифровые образовательные ресурсы</w:t>
      </w:r>
    </w:p>
    <w:p w:rsidR="00AE71A3" w:rsidRPr="003A321A" w:rsidRDefault="00AE71A3" w:rsidP="00AE71A3">
      <w:pPr>
        <w:ind w:firstLine="709"/>
        <w:jc w:val="both"/>
        <w:rPr>
          <w:bCs/>
          <w:i/>
        </w:rPr>
      </w:pPr>
      <w:r w:rsidRPr="003A321A">
        <w:rPr>
          <w:bCs/>
          <w:i/>
        </w:rPr>
        <w:t>1. Видео уроки</w:t>
      </w:r>
    </w:p>
    <w:p w:rsidR="00AE71A3" w:rsidRPr="003A321A" w:rsidRDefault="00AE71A3" w:rsidP="00AE71A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</w:pPr>
      <w:proofErr w:type="spellStart"/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LiameloN</w:t>
      </w:r>
      <w:proofErr w:type="spellEnd"/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 School</w:t>
      </w:r>
      <w:r w:rsidRPr="003A321A">
        <w:rPr>
          <w:color w:val="000000" w:themeColor="text1"/>
          <w:sz w:val="24"/>
          <w:szCs w:val="24"/>
          <w:lang w:val="en-US"/>
        </w:rPr>
        <w:t xml:space="preserve"> //</w:t>
      </w:r>
      <w:hyperlink r:id="rId5" w:history="1"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https://www.youtube.com/c/LiameloNSchool/featured</w:t>
        </w:r>
      </w:hyperlink>
    </w:p>
    <w:p w:rsidR="00AE71A3" w:rsidRPr="003A321A" w:rsidRDefault="00AE71A3" w:rsidP="00AE71A3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Иван </w:t>
      </w:r>
      <w:proofErr w:type="spellStart"/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Котляник</w:t>
      </w:r>
      <w:proofErr w:type="spellEnd"/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Уроки русского языка для учителей, учащихся и родителей // </w:t>
      </w:r>
      <w:hyperlink r:id="rId6" w:history="1"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https</w:t>
        </w:r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://</w:t>
        </w:r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youtube</w:t>
        </w:r>
        <w:proofErr w:type="spellEnd"/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com</w:t>
        </w:r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user</w:t>
        </w:r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urokirusskogo</w:t>
        </w:r>
        <w:proofErr w:type="spellEnd"/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playlists</w:t>
        </w:r>
      </w:hyperlink>
    </w:p>
    <w:p w:rsidR="00AE71A3" w:rsidRPr="00BC425D" w:rsidRDefault="00AE71A3" w:rsidP="00AE71A3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Видео уроки по Русскому языку для школьников 5-9 классов // </w:t>
      </w:r>
      <w:hyperlink r:id="rId7" w:history="1">
        <w:r w:rsidRPr="003A321A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https://www.youtube.com/c/РусскийЯзыкУроки/featured</w:t>
        </w:r>
      </w:hyperlink>
    </w:p>
    <w:p w:rsidR="00AE71A3" w:rsidRPr="003A321A" w:rsidRDefault="00AE71A3" w:rsidP="00AE71A3">
      <w:pPr>
        <w:ind w:firstLine="709"/>
        <w:jc w:val="both"/>
        <w:rPr>
          <w:bCs/>
          <w:i/>
          <w:color w:val="000000" w:themeColor="text1"/>
        </w:rPr>
      </w:pPr>
      <w:r w:rsidRPr="003A321A">
        <w:rPr>
          <w:bCs/>
          <w:i/>
          <w:color w:val="000000" w:themeColor="text1"/>
        </w:rPr>
        <w:t>2. Интерактивные задания</w:t>
      </w:r>
    </w:p>
    <w:p w:rsidR="00AE71A3" w:rsidRPr="003A321A" w:rsidRDefault="00AE71A3" w:rsidP="00AE71A3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3A321A">
        <w:rPr>
          <w:rFonts w:ascii="Times New Roman" w:hAnsi="Times New Roman"/>
          <w:color w:val="000000" w:themeColor="text1"/>
          <w:sz w:val="24"/>
          <w:szCs w:val="24"/>
        </w:rPr>
        <w:t xml:space="preserve">Репетитор </w:t>
      </w:r>
      <w:proofErr w:type="spellStart"/>
      <w:r w:rsidRPr="003A321A">
        <w:rPr>
          <w:rFonts w:ascii="Times New Roman" w:hAnsi="Times New Roman"/>
          <w:color w:val="000000" w:themeColor="text1"/>
          <w:sz w:val="24"/>
          <w:szCs w:val="24"/>
        </w:rPr>
        <w:t>он-лайн</w:t>
      </w:r>
      <w:proofErr w:type="spellEnd"/>
      <w:r w:rsidRPr="003A321A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hyperlink r:id="rId8" w:history="1">
        <w:r w:rsidRPr="003A321A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http://gramota.ru/class/coach/</w:t>
        </w:r>
      </w:hyperlink>
    </w:p>
    <w:p w:rsidR="00AE71A3" w:rsidRPr="00BC425D" w:rsidRDefault="00AE71A3" w:rsidP="00AE71A3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3A321A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Русский язык. </w:t>
      </w:r>
      <w:proofErr w:type="spellStart"/>
      <w:r w:rsidRPr="003A321A">
        <w:rPr>
          <w:rStyle w:val="a7"/>
          <w:rFonts w:ascii="Times New Roman" w:hAnsi="Times New Roman"/>
          <w:color w:val="000000" w:themeColor="text1"/>
          <w:sz w:val="24"/>
          <w:szCs w:val="24"/>
        </w:rPr>
        <w:t>Он-лайн</w:t>
      </w:r>
      <w:proofErr w:type="spellEnd"/>
      <w:r w:rsidRPr="003A321A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// </w:t>
      </w:r>
      <w:hyperlink r:id="rId9" w:history="1">
        <w:r w:rsidRPr="003A321A">
          <w:rPr>
            <w:rStyle w:val="a7"/>
            <w:rFonts w:ascii="Times New Roman" w:hAnsi="Times New Roman"/>
            <w:bCs/>
            <w:iCs/>
            <w:color w:val="000000" w:themeColor="text1"/>
            <w:sz w:val="24"/>
            <w:szCs w:val="24"/>
            <w:lang w:eastAsia="ru-RU"/>
          </w:rPr>
          <w:t>http://rusyaz-online.ru/</w:t>
        </w:r>
      </w:hyperlink>
    </w:p>
    <w:p w:rsidR="00AE71A3" w:rsidRPr="003A321A" w:rsidRDefault="00AE71A3" w:rsidP="00AE71A3">
      <w:pPr>
        <w:ind w:firstLine="709"/>
        <w:rPr>
          <w:bCs/>
          <w:i/>
          <w:iCs/>
          <w:color w:val="000000" w:themeColor="text1"/>
        </w:rPr>
      </w:pPr>
      <w:r w:rsidRPr="003A321A">
        <w:rPr>
          <w:bCs/>
          <w:i/>
          <w:iCs/>
          <w:color w:val="000000" w:themeColor="text1"/>
        </w:rPr>
        <w:t>3. Теоретический материал с упражнениями и ответами</w:t>
      </w:r>
    </w:p>
    <w:p w:rsidR="00AE71A3" w:rsidRPr="003A321A" w:rsidRDefault="00AE71A3" w:rsidP="00AE71A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Курс русского языка. Русский язык и культура общения //</w:t>
      </w:r>
      <w:proofErr w:type="spellStart"/>
      <w:r>
        <w:fldChar w:fldCharType="begin"/>
      </w:r>
      <w:r>
        <w:instrText>HYPERLINK "https://licey.net/free/4-russkii_yazyk/"</w:instrText>
      </w:r>
      <w:r>
        <w:fldChar w:fldCharType="separate"/>
      </w:r>
      <w:r w:rsidRPr="003A321A">
        <w:rPr>
          <w:rStyle w:val="a7"/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https</w:t>
      </w:r>
      <w:proofErr w:type="spellEnd"/>
      <w:r w:rsidRPr="003A321A">
        <w:rPr>
          <w:rStyle w:val="a7"/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://licey.net/free/4-russkii_yazyk/</w:t>
      </w:r>
      <w:r>
        <w:fldChar w:fldCharType="end"/>
      </w:r>
    </w:p>
    <w:p w:rsidR="00AE71A3" w:rsidRPr="003A321A" w:rsidRDefault="00AE71A3" w:rsidP="00AE71A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Курс русского языка. Синтаксис и пунктуация //</w:t>
      </w:r>
      <w:hyperlink r:id="rId10" w:history="1">
        <w:r w:rsidRPr="003A321A">
          <w:rPr>
            <w:rStyle w:val="a7"/>
            <w:rFonts w:ascii="Times New Roman" w:hAnsi="Times New Roman"/>
            <w:bCs/>
            <w:iCs/>
            <w:color w:val="000000" w:themeColor="text1"/>
            <w:sz w:val="24"/>
            <w:szCs w:val="24"/>
            <w:lang w:eastAsia="ru-RU"/>
          </w:rPr>
          <w:t>https://licey.net/free/4-russkii_yazyk/40-kurs_russkogo_yazyka_sintaksis_i_punktuaciya.html</w:t>
        </w:r>
      </w:hyperlink>
    </w:p>
    <w:p w:rsidR="00AE71A3" w:rsidRPr="00BC425D" w:rsidRDefault="00AE71A3" w:rsidP="00AE71A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pacing w:val="-2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11" w:history="1">
        <w:r w:rsidRPr="003A321A">
          <w:rPr>
            <w:rStyle w:val="a7"/>
            <w:rFonts w:ascii="Times New Roman" w:hAnsi="Times New Roman"/>
            <w:bCs/>
            <w:iCs/>
            <w:color w:val="000000" w:themeColor="text1"/>
            <w:spacing w:val="-2"/>
            <w:sz w:val="24"/>
            <w:szCs w:val="24"/>
            <w:lang w:eastAsia="ru-RU"/>
          </w:rPr>
          <w:t>https://licey.net/free/4-russkii_yazyk/39-kurs_russkogo_yazyka_fonetika__slovoobrazovanie__morfologiya_i_orfografiya.html</w:t>
        </w:r>
      </w:hyperlink>
    </w:p>
    <w:p w:rsidR="00AE71A3" w:rsidRPr="00DD2612" w:rsidRDefault="00AE71A3" w:rsidP="00AE71A3">
      <w:pPr>
        <w:spacing w:line="274" w:lineRule="atLeast"/>
      </w:pPr>
      <w:r w:rsidRPr="00DD2612">
        <w:t>По</w:t>
      </w:r>
      <w:r>
        <w:t xml:space="preserve">дготовка к ЕГЭ. </w:t>
      </w:r>
      <w:r w:rsidRPr="00DD2612">
        <w:t>Федеральная служба по надзору в сфере образования и науки</w:t>
      </w:r>
    </w:p>
    <w:p w:rsidR="00AE71A3" w:rsidRPr="00DD2612" w:rsidRDefault="00AE71A3" w:rsidP="00AE71A3">
      <w:pPr>
        <w:spacing w:line="230" w:lineRule="atLeast"/>
      </w:pPr>
      <w:hyperlink r:id="rId12" w:history="1">
        <w:r w:rsidRPr="00DD2612">
          <w:rPr>
            <w:color w:val="0000FF"/>
            <w:u w:val="single"/>
          </w:rPr>
          <w:t>http://www</w:t>
        </w:r>
      </w:hyperlink>
      <w:r w:rsidRPr="00DD2612">
        <w:t> </w:t>
      </w:r>
      <w:proofErr w:type="spellStart"/>
      <w:r w:rsidRPr="00DD2612">
        <w:t>obrnadzor.gov.ru</w:t>
      </w:r>
      <w:proofErr w:type="spellEnd"/>
      <w:r w:rsidRPr="00DD2612">
        <w:t> Федеральный институт педагогических измерений. Все о ЕГЭ</w:t>
      </w:r>
    </w:p>
    <w:p w:rsidR="00AE71A3" w:rsidRPr="00DD2612" w:rsidRDefault="00AE71A3" w:rsidP="00AE71A3">
      <w:pPr>
        <w:spacing w:line="230" w:lineRule="atLeast"/>
      </w:pPr>
      <w:hyperlink r:id="rId13" w:history="1">
        <w:r w:rsidRPr="00DD2612">
          <w:rPr>
            <w:color w:val="0000FF"/>
            <w:u w:val="single"/>
          </w:rPr>
          <w:t>http://www.fipi.ru</w:t>
        </w:r>
      </w:hyperlink>
      <w:r w:rsidRPr="00DD2612">
        <w:t>Портал информационной поддержки Единого государственного экзамена</w:t>
      </w:r>
    </w:p>
    <w:p w:rsidR="00AE71A3" w:rsidRDefault="00AE71A3" w:rsidP="00AE71A3">
      <w:pPr>
        <w:spacing w:line="230" w:lineRule="atLeast"/>
      </w:pPr>
      <w:hyperlink r:id="rId14" w:history="1">
        <w:r w:rsidRPr="00DD2612">
          <w:rPr>
            <w:color w:val="0000FF"/>
            <w:u w:val="single"/>
          </w:rPr>
          <w:t>http://ege.edu.ru</w:t>
        </w:r>
      </w:hyperlink>
      <w:r w:rsidRPr="00DD2612">
        <w:t> Демонстрационные варианты ЕГЭ на портале</w:t>
      </w:r>
      <w:r>
        <w:t>.</w:t>
      </w: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Default="00E12A5A" w:rsidP="00AE71A3">
      <w:pPr>
        <w:spacing w:line="230" w:lineRule="atLeast"/>
      </w:pPr>
    </w:p>
    <w:p w:rsidR="00E12A5A" w:rsidRPr="000D0212" w:rsidRDefault="00E12A5A" w:rsidP="00AE71A3">
      <w:pPr>
        <w:spacing w:line="230" w:lineRule="atLeast"/>
      </w:pPr>
    </w:p>
    <w:p w:rsidR="00752F14" w:rsidRDefault="00752F14" w:rsidP="00412BFD">
      <w:pPr>
        <w:spacing w:line="240" w:lineRule="auto"/>
      </w:pPr>
    </w:p>
    <w:p w:rsidR="00752F14" w:rsidRDefault="00752F14" w:rsidP="00752F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Поурочное календарное </w:t>
      </w:r>
      <w:r w:rsidR="00CE65DF">
        <w:rPr>
          <w:b/>
          <w:sz w:val="28"/>
          <w:szCs w:val="28"/>
        </w:rPr>
        <w:t>планирование (Родной язык 9 класс)</w:t>
      </w:r>
    </w:p>
    <w:tbl>
      <w:tblPr>
        <w:tblW w:w="13027" w:type="dxa"/>
        <w:tblInd w:w="-7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0"/>
        <w:gridCol w:w="10044"/>
        <w:gridCol w:w="1843"/>
      </w:tblGrid>
      <w:tr w:rsidR="00752F14" w:rsidRPr="0047291C" w:rsidTr="000A3741">
        <w:trPr>
          <w:trHeight w:hRule="exact" w:val="387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47291C">
              <w:rPr>
                <w:b/>
              </w:rPr>
              <w:t>№</w:t>
            </w:r>
          </w:p>
        </w:tc>
        <w:tc>
          <w:tcPr>
            <w:tcW w:w="10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47291C">
              <w:rPr>
                <w:b/>
              </w:rPr>
              <w:t>Раздел. Тема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0A3741" w:rsidRDefault="00752F14" w:rsidP="000A3741">
            <w:pPr>
              <w:shd w:val="clear" w:color="auto" w:fill="FFFFFF"/>
              <w:contextualSpacing/>
              <w:jc w:val="center"/>
              <w:rPr>
                <w:b/>
                <w:spacing w:val="-11"/>
              </w:rPr>
            </w:pPr>
            <w:r w:rsidRPr="0047291C">
              <w:rPr>
                <w:b/>
                <w:spacing w:val="-11"/>
              </w:rPr>
              <w:t>Кол-во часов</w:t>
            </w:r>
          </w:p>
        </w:tc>
      </w:tr>
      <w:tr w:rsidR="00752F14" w:rsidRPr="0047291C" w:rsidTr="000A3741">
        <w:trPr>
          <w:trHeight w:hRule="exact" w:val="80"/>
        </w:trPr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</w:p>
        </w:tc>
        <w:tc>
          <w:tcPr>
            <w:tcW w:w="10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752F14" w:rsidP="00946BD9">
            <w:pPr>
              <w:shd w:val="clear" w:color="auto" w:fill="FFFFFF"/>
              <w:contextualSpacing/>
              <w:jc w:val="center"/>
              <w:rPr>
                <w:b/>
                <w:spacing w:val="-11"/>
              </w:rPr>
            </w:pPr>
          </w:p>
        </w:tc>
      </w:tr>
      <w:tr w:rsidR="00752F14" w:rsidRPr="00762D43" w:rsidTr="000A3741">
        <w:trPr>
          <w:trHeight w:hRule="exact" w:val="30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0A3741" w:rsidP="00946BD9">
            <w:pPr>
              <w:shd w:val="clear" w:color="auto" w:fill="FFFFFF"/>
              <w:contextualSpacing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Язык и культура.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762D43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</w:rPr>
              <w:t>6ч</w:t>
            </w:r>
          </w:p>
        </w:tc>
      </w:tr>
      <w:tr w:rsidR="00752F14" w:rsidRPr="00A831A1" w:rsidTr="000A3741">
        <w:trPr>
          <w:trHeight w:hRule="exact" w:val="40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both"/>
            </w:pPr>
            <w:r w:rsidRPr="00752F14">
              <w:t>Русский язык как зеркало национальной культуры и истории народа (обобщение).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hRule="exact" w:val="37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2</w:t>
            </w: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pStyle w:val="Default"/>
            </w:pPr>
            <w:r w:rsidRPr="00752F14">
              <w:t xml:space="preserve">Важнейшие функции русского языка. </w:t>
            </w:r>
          </w:p>
          <w:p w:rsidR="00752F14" w:rsidRPr="00752F14" w:rsidRDefault="00752F14" w:rsidP="00946BD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hRule="exact" w:val="394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3</w:t>
            </w: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pStyle w:val="Default"/>
            </w:pPr>
            <w:r w:rsidRPr="00752F14">
              <w:t xml:space="preserve">Понятие о русской языковой картине мира. </w:t>
            </w:r>
          </w:p>
          <w:p w:rsidR="00752F14" w:rsidRPr="00752F14" w:rsidRDefault="00752F14" w:rsidP="00946BD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</w:p>
        </w:tc>
      </w:tr>
      <w:tr w:rsidR="00752F14" w:rsidRPr="00A831A1" w:rsidTr="000A3741">
        <w:trPr>
          <w:trHeight w:hRule="exact" w:val="31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4</w:t>
            </w:r>
          </w:p>
        </w:tc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pStyle w:val="Default"/>
            </w:pPr>
            <w:r w:rsidRPr="00752F14">
              <w:t>Активизация процесса заимствования иноязычных слов</w:t>
            </w:r>
          </w:p>
          <w:p w:rsidR="00752F14" w:rsidRPr="00752F14" w:rsidRDefault="00752F14" w:rsidP="00946BD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</w:p>
        </w:tc>
      </w:tr>
      <w:tr w:rsidR="00752F14" w:rsidRPr="00A831A1" w:rsidTr="000A3741">
        <w:trPr>
          <w:trHeight w:val="20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5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CF06EB" w:rsidP="00946BD9">
            <w:pPr>
              <w:pStyle w:val="Default"/>
              <w:rPr>
                <w:b/>
              </w:rPr>
            </w:pPr>
            <w:r>
              <w:t>Словообразовательные неологизмы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hRule="exact" w:val="2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6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rPr>
                <w:b/>
              </w:rPr>
            </w:pPr>
            <w:r w:rsidRPr="00752F14">
              <w:rPr>
                <w:b/>
              </w:rPr>
              <w:t>Контрольная работа №1</w:t>
            </w:r>
            <w:r w:rsidR="000A3741">
              <w:rPr>
                <w:b/>
              </w:rPr>
              <w:t xml:space="preserve"> по теме «Язык и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6E54ED" w:rsidTr="000A3741">
        <w:trPr>
          <w:trHeight w:hRule="exact" w:val="27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rPr>
                <w:b/>
              </w:rPr>
            </w:pPr>
            <w:r w:rsidRPr="00752F14">
              <w:rPr>
                <w:b/>
              </w:rPr>
              <w:t>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52F14">
              <w:rPr>
                <w:b/>
              </w:rPr>
              <w:t>6ч</w:t>
            </w:r>
          </w:p>
        </w:tc>
      </w:tr>
      <w:tr w:rsidR="00752F14" w:rsidRPr="00A831A1" w:rsidTr="000A3741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7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r w:rsidRPr="00752F14">
              <w:t>Основные лексические нормы современного русского литературного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8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r w:rsidRPr="00752F14">
              <w:t>Современные толковые словари.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hRule="exact"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9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pStyle w:val="Default"/>
            </w:pPr>
            <w:r w:rsidRPr="00752F14">
              <w:t xml:space="preserve">Отражение вариантов лексической нормы в современных словарях. Словарные пометы. </w:t>
            </w:r>
          </w:p>
          <w:p w:rsidR="00752F14" w:rsidRPr="00752F14" w:rsidRDefault="00752F14" w:rsidP="00946BD9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hRule="exact" w:val="3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10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r w:rsidRPr="00752F14">
              <w:t>Лексическая сочетаемость слова. Свободная и несвободная лексическая сочетаемость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hRule="exact" w:val="28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11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r w:rsidRPr="00752F14">
              <w:t>Типичные ошибки‚ связанные с нарушением лексической сочетаемости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hRule="exact" w:val="30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12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AE71A3" w:rsidP="00946BD9">
            <w:pPr>
              <w:rPr>
                <w:b/>
              </w:rPr>
            </w:pPr>
            <w:r>
              <w:rPr>
                <w:b/>
              </w:rPr>
              <w:t>Контрольная</w:t>
            </w:r>
            <w:r w:rsidR="00752F14" w:rsidRPr="00752F14">
              <w:rPr>
                <w:b/>
              </w:rPr>
              <w:t xml:space="preserve"> работа №2</w:t>
            </w:r>
            <w:r w:rsidR="000A3741">
              <w:rPr>
                <w:b/>
              </w:rPr>
              <w:t xml:space="preserve"> по теме «</w:t>
            </w:r>
            <w:r w:rsidR="000A3741" w:rsidRPr="00752F14">
              <w:rPr>
                <w:b/>
              </w:rPr>
              <w:t>Культура речи</w:t>
            </w:r>
            <w:r w:rsidR="000A3741">
              <w:rPr>
                <w:b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6E54ED" w:rsidTr="000A3741">
        <w:trPr>
          <w:trHeight w:hRule="exact" w:val="2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rPr>
                <w:b/>
              </w:rPr>
            </w:pPr>
            <w:r w:rsidRPr="00752F14">
              <w:rPr>
                <w:b/>
              </w:rPr>
              <w:t>Речь. Речевая деятельность. Текст.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52F14">
              <w:rPr>
                <w:b/>
              </w:rPr>
              <w:t>6ч</w:t>
            </w:r>
          </w:p>
        </w:tc>
      </w:tr>
      <w:tr w:rsidR="00752F14" w:rsidRPr="00A831A1" w:rsidTr="00CE2333">
        <w:trPr>
          <w:trHeight w:hRule="exact" w:val="5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13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333" w:rsidRDefault="00752F14" w:rsidP="00946BD9">
            <w:r w:rsidRPr="00752F14">
              <w:t>Русский язык в Интернете. Правила информацио</w:t>
            </w:r>
            <w:r w:rsidR="000A3741">
              <w:t>нной безопасности при общении</w:t>
            </w:r>
            <w:r w:rsidR="00CE2333">
              <w:t xml:space="preserve">. Контактное и </w:t>
            </w:r>
          </w:p>
          <w:p w:rsidR="00CE2333" w:rsidRDefault="00CE2333" w:rsidP="00946BD9">
            <w:proofErr w:type="spellStart"/>
            <w:r>
              <w:t>Дистантное</w:t>
            </w:r>
            <w:proofErr w:type="spellEnd"/>
            <w:r>
              <w:t xml:space="preserve"> общение. Этикет интернет-переписки.</w:t>
            </w:r>
          </w:p>
          <w:p w:rsidR="00752F14" w:rsidRPr="00752F14" w:rsidRDefault="000A3741" w:rsidP="00946BD9">
            <w:r>
              <w:t>виинтернете</w:t>
            </w:r>
            <w:r w:rsidR="00752F14" w:rsidRPr="00752F14">
              <w:t>социальных сетях.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A831A1" w:rsidTr="000A3741">
        <w:trPr>
          <w:trHeight w:hRule="exact" w:val="2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CE2333" w:rsidP="00946BD9">
            <w:pPr>
              <w:shd w:val="clear" w:color="auto" w:fill="FFFFFF"/>
              <w:contextualSpacing/>
              <w:jc w:val="center"/>
            </w:pPr>
            <w:r>
              <w:t>14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pStyle w:val="Default"/>
            </w:pPr>
            <w:r w:rsidRPr="00752F14">
              <w:t>Функциональные разновидности языка.</w:t>
            </w:r>
          </w:p>
          <w:p w:rsidR="00752F14" w:rsidRPr="00752F14" w:rsidRDefault="00752F14" w:rsidP="00946BD9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47291C" w:rsidTr="000A3741">
        <w:trPr>
          <w:trHeight w:hRule="exact" w:val="53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CE2333" w:rsidP="00946BD9">
            <w:pPr>
              <w:shd w:val="clear" w:color="auto" w:fill="FFFFFF"/>
              <w:contextualSpacing/>
              <w:jc w:val="center"/>
            </w:pPr>
            <w:r>
              <w:t>15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pStyle w:val="Default"/>
              <w:rPr>
                <w:b/>
                <w:spacing w:val="-3"/>
              </w:rPr>
            </w:pPr>
            <w:r w:rsidRPr="00752F14">
              <w:t>Текст как единица языка и речи. Виды преобразования текстов: аннотация. Орфографический и пунктуационный практикум.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52F14">
              <w:rPr>
                <w:b/>
              </w:rPr>
              <w:t>1</w:t>
            </w:r>
          </w:p>
        </w:tc>
      </w:tr>
      <w:tr w:rsidR="00752F14" w:rsidRPr="00762D43" w:rsidTr="000A3741">
        <w:trPr>
          <w:trHeight w:hRule="exact" w:val="55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CE2333" w:rsidP="00946BD9">
            <w:pPr>
              <w:shd w:val="clear" w:color="auto" w:fill="FFFFFF"/>
              <w:contextualSpacing/>
              <w:jc w:val="center"/>
            </w:pPr>
            <w:r>
              <w:t>16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pStyle w:val="Default"/>
            </w:pPr>
            <w:r w:rsidRPr="00752F14">
              <w:t xml:space="preserve">Виды преобразования текстов: конспект. </w:t>
            </w:r>
          </w:p>
          <w:p w:rsidR="00752F14" w:rsidRPr="00752F14" w:rsidRDefault="00752F14" w:rsidP="00946BD9">
            <w:r w:rsidRPr="00752F14">
              <w:t>Использование графиков, диаграмм, схем для представления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762D43" w:rsidTr="000A3741">
        <w:trPr>
          <w:trHeight w:hRule="exact" w:val="32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47291C" w:rsidRDefault="00CE2333" w:rsidP="00946BD9">
            <w:pPr>
              <w:shd w:val="clear" w:color="auto" w:fill="FFFFFF"/>
              <w:contextualSpacing/>
              <w:jc w:val="center"/>
            </w:pPr>
            <w:r>
              <w:t>17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0A3741" w:rsidRDefault="000A3741" w:rsidP="00946BD9">
            <w:r w:rsidRPr="000A3741">
              <w:t>Язык художественной литературы. Прецедентные тексты.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shd w:val="clear" w:color="auto" w:fill="FFFFFF"/>
              <w:contextualSpacing/>
              <w:jc w:val="center"/>
            </w:pPr>
            <w:r w:rsidRPr="00752F14">
              <w:t>1</w:t>
            </w:r>
          </w:p>
        </w:tc>
      </w:tr>
      <w:tr w:rsidR="00752F14" w:rsidRPr="004A5A20" w:rsidTr="000A3741">
        <w:trPr>
          <w:trHeight w:val="2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F14" w:rsidRPr="004A5A20" w:rsidRDefault="00752F14" w:rsidP="00946BD9">
            <w:pPr>
              <w:shd w:val="clear" w:color="auto" w:fill="FFFFFF"/>
              <w:contextualSpacing/>
              <w:jc w:val="center"/>
              <w:rPr>
                <w:b/>
              </w:rPr>
            </w:pP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F14" w:rsidRPr="00752F14" w:rsidRDefault="00752F14" w:rsidP="00946BD9">
            <w:pPr>
              <w:rPr>
                <w:b/>
              </w:rPr>
            </w:pPr>
            <w:r w:rsidRPr="00752F14">
              <w:rPr>
                <w:b/>
              </w:rPr>
              <w:t>Итого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F14" w:rsidRPr="00752F14" w:rsidRDefault="00CE2333" w:rsidP="00946BD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752F14" w:rsidRPr="00412BFD" w:rsidRDefault="00752F14" w:rsidP="00412BFD">
      <w:pPr>
        <w:spacing w:line="240" w:lineRule="auto"/>
      </w:pPr>
    </w:p>
    <w:sectPr w:rsidR="00752F14" w:rsidRPr="00412BFD" w:rsidSect="008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CF"/>
    <w:multiLevelType w:val="multilevel"/>
    <w:tmpl w:val="62DCF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B1108"/>
    <w:multiLevelType w:val="multilevel"/>
    <w:tmpl w:val="21D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3660"/>
    <w:multiLevelType w:val="multilevel"/>
    <w:tmpl w:val="94B0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82927"/>
    <w:multiLevelType w:val="multilevel"/>
    <w:tmpl w:val="D9FE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6F7F84"/>
    <w:multiLevelType w:val="multilevel"/>
    <w:tmpl w:val="5B8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71C39"/>
    <w:multiLevelType w:val="multilevel"/>
    <w:tmpl w:val="5D5E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33322"/>
    <w:multiLevelType w:val="multilevel"/>
    <w:tmpl w:val="B67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40BCD"/>
    <w:multiLevelType w:val="multilevel"/>
    <w:tmpl w:val="AD1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60534"/>
    <w:multiLevelType w:val="multilevel"/>
    <w:tmpl w:val="BC28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1379B7"/>
    <w:multiLevelType w:val="hybridMultilevel"/>
    <w:tmpl w:val="3C24ACDE"/>
    <w:lvl w:ilvl="0" w:tplc="74C2D77C">
      <w:start w:val="5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3">
    <w:nsid w:val="572917F3"/>
    <w:multiLevelType w:val="multilevel"/>
    <w:tmpl w:val="023A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A73CB"/>
    <w:multiLevelType w:val="multilevel"/>
    <w:tmpl w:val="F77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F7599"/>
    <w:multiLevelType w:val="multilevel"/>
    <w:tmpl w:val="6DE8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10F67"/>
    <w:multiLevelType w:val="multilevel"/>
    <w:tmpl w:val="2178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E53309"/>
    <w:multiLevelType w:val="multilevel"/>
    <w:tmpl w:val="16B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7F3158BB"/>
    <w:multiLevelType w:val="multilevel"/>
    <w:tmpl w:val="96C0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0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BF"/>
    <w:rsid w:val="000A3741"/>
    <w:rsid w:val="001157D1"/>
    <w:rsid w:val="00246D32"/>
    <w:rsid w:val="0030630C"/>
    <w:rsid w:val="00412BFD"/>
    <w:rsid w:val="00476181"/>
    <w:rsid w:val="004A5F35"/>
    <w:rsid w:val="00504DAB"/>
    <w:rsid w:val="00553C12"/>
    <w:rsid w:val="00624CED"/>
    <w:rsid w:val="00752F14"/>
    <w:rsid w:val="007C544A"/>
    <w:rsid w:val="007D29BF"/>
    <w:rsid w:val="008A191B"/>
    <w:rsid w:val="008C6334"/>
    <w:rsid w:val="00A35190"/>
    <w:rsid w:val="00AE71A3"/>
    <w:rsid w:val="00CE2333"/>
    <w:rsid w:val="00CE65DF"/>
    <w:rsid w:val="00CF06EB"/>
    <w:rsid w:val="00E1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4A"/>
    <w:pPr>
      <w:spacing w:line="240" w:lineRule="atLeas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544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34"/>
    <w:qFormat/>
    <w:rsid w:val="007C54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7C544A"/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752F14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2F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7">
    <w:name w:val="Hyperlink"/>
    <w:rsid w:val="00AE71A3"/>
    <w:rPr>
      <w:color w:val="0000FF"/>
      <w:u w:val="single"/>
    </w:rPr>
  </w:style>
  <w:style w:type="paragraph" w:styleId="a8">
    <w:name w:val="Body Text"/>
    <w:basedOn w:val="a"/>
    <w:link w:val="1"/>
    <w:rsid w:val="00AE71A3"/>
    <w:pPr>
      <w:suppressAutoHyphens/>
      <w:spacing w:after="120" w:line="240" w:lineRule="auto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AE71A3"/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AE71A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coach/" TargetMode="External"/><Relationship Id="rId13" Type="http://schemas.openxmlformats.org/officeDocument/2006/relationships/hyperlink" Target="https://infourok.ru/go.html?href=http%3A%2F%2Fwww.fipi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2" Type="http://schemas.openxmlformats.org/officeDocument/2006/relationships/hyperlink" Target="https://infourok.ru/go.html?href=http%3A%2F%2Fwww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urokirusskogo/playlists" TargetMode="External"/><Relationship Id="rId11" Type="http://schemas.openxmlformats.org/officeDocument/2006/relationships/hyperlink" Target="https://licey.net/free/4-russkii_yazyk/39-kurs_russkogo_yazyka_fonetika__slovoobrazovanie__morfologiya_i_orfografiya.html" TargetMode="External"/><Relationship Id="rId5" Type="http://schemas.openxmlformats.org/officeDocument/2006/relationships/hyperlink" Target="https://www.youtube.com/c/LiameloNSchool/feature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cey.net/free/4-russkii_yazyk/40-kurs_russkogo_yazyka_sintaksis_i_punktuac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yaz-online.ru/" TargetMode="External"/><Relationship Id="rId14" Type="http://schemas.openxmlformats.org/officeDocument/2006/relationships/hyperlink" Target="https://infourok.ru/go.html?href=http%3A%2F%2Fege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2021-09-16T10:36:00Z</cp:lastPrinted>
  <dcterms:created xsi:type="dcterms:W3CDTF">2021-09-01T12:46:00Z</dcterms:created>
  <dcterms:modified xsi:type="dcterms:W3CDTF">2021-09-16T10:37:00Z</dcterms:modified>
</cp:coreProperties>
</file>